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71" w:rsidRDefault="00A83771" w:rsidP="00A83771">
      <w:pPr>
        <w:jc w:val="center"/>
        <w:rPr>
          <w:rFonts w:ascii="Calibri" w:hAnsi="Calibri"/>
          <w:b/>
          <w:color w:val="00B050"/>
          <w:sz w:val="40"/>
          <w:szCs w:val="40"/>
        </w:rPr>
      </w:pPr>
      <w:r w:rsidRPr="00C924AF">
        <w:rPr>
          <w:rFonts w:ascii="Calibri" w:hAnsi="Calibri"/>
          <w:b/>
          <w:color w:val="00B050"/>
          <w:sz w:val="40"/>
          <w:szCs w:val="40"/>
        </w:rPr>
        <w:t>Webster Stagecoach Stop &amp; Store</w:t>
      </w:r>
    </w:p>
    <w:p w:rsidR="00716183" w:rsidRPr="00716183" w:rsidRDefault="00716183" w:rsidP="00A83771">
      <w:pPr>
        <w:jc w:val="center"/>
        <w:rPr>
          <w:rFonts w:ascii="Calibri" w:hAnsi="Calibri"/>
          <w:b/>
          <w:color w:val="00B050"/>
          <w:sz w:val="24"/>
          <w:szCs w:val="24"/>
        </w:rPr>
      </w:pPr>
    </w:p>
    <w:p w:rsidR="00A83771" w:rsidRPr="00716183" w:rsidRDefault="00A83771" w:rsidP="00A83771">
      <w:pPr>
        <w:jc w:val="center"/>
        <w:rPr>
          <w:rFonts w:ascii="Calibri" w:hAnsi="Calibri"/>
          <w:b/>
          <w:color w:val="00B050"/>
          <w:sz w:val="24"/>
          <w:szCs w:val="24"/>
        </w:rPr>
      </w:pPr>
      <w:r w:rsidRPr="00716183">
        <w:rPr>
          <w:rFonts w:ascii="Calibri" w:hAnsi="Calibri"/>
          <w:b/>
          <w:sz w:val="24"/>
          <w:szCs w:val="24"/>
        </w:rPr>
        <w:t>1 Sandown Road</w:t>
      </w:r>
    </w:p>
    <w:p w:rsidR="00A83771" w:rsidRPr="00A83771" w:rsidRDefault="00A83771" w:rsidP="00A83771">
      <w:pPr>
        <w:rPr>
          <w:rFonts w:ascii="Calibri" w:hAnsi="Calibri"/>
        </w:rPr>
      </w:pPr>
    </w:p>
    <w:p w:rsidR="00A83771" w:rsidRPr="00716183" w:rsidRDefault="00A83771" w:rsidP="00A83771">
      <w:pPr>
        <w:jc w:val="center"/>
        <w:rPr>
          <w:sz w:val="24"/>
          <w:szCs w:val="24"/>
        </w:rPr>
      </w:pPr>
      <w:r>
        <w:rPr>
          <w:rFonts w:ascii="Calibri" w:hAnsi="Calibri"/>
          <w:noProof/>
        </w:rPr>
        <w:drawing>
          <wp:inline distT="0" distB="0" distL="0" distR="0">
            <wp:extent cx="2926080" cy="21945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2323232-fp83232-uqcshlukaxroqdfv93-9=ot-2--7=-47=75-=39;6-4766;32-nu0mrj.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9940" cy="2197455"/>
                    </a:xfrm>
                    <a:prstGeom prst="rect">
                      <a:avLst/>
                    </a:prstGeom>
                  </pic:spPr>
                </pic:pic>
              </a:graphicData>
            </a:graphic>
          </wp:inline>
        </w:drawing>
      </w:r>
    </w:p>
    <w:p w:rsidR="008C43CE" w:rsidRDefault="008C43CE" w:rsidP="00EB72AF">
      <w:pPr>
        <w:jc w:val="both"/>
        <w:rPr>
          <w:rFonts w:asciiTheme="majorHAnsi" w:hAnsiTheme="majorHAnsi"/>
          <w:sz w:val="24"/>
          <w:szCs w:val="24"/>
        </w:rPr>
      </w:pPr>
    </w:p>
    <w:p w:rsidR="008C43CE" w:rsidRDefault="008C43CE" w:rsidP="00EB72AF">
      <w:pPr>
        <w:jc w:val="both"/>
        <w:rPr>
          <w:rFonts w:asciiTheme="majorHAnsi" w:hAnsiTheme="majorHAnsi"/>
          <w:sz w:val="24"/>
          <w:szCs w:val="24"/>
        </w:rPr>
      </w:pPr>
      <w:r>
        <w:rPr>
          <w:rFonts w:asciiTheme="majorHAnsi" w:hAnsiTheme="majorHAnsi"/>
          <w:sz w:val="24"/>
          <w:szCs w:val="24"/>
        </w:rPr>
        <w:t>Built circa 1820-1830, the stagecoach stop and st</w:t>
      </w:r>
      <w:r w:rsidR="008A4357">
        <w:rPr>
          <w:rFonts w:asciiTheme="majorHAnsi" w:hAnsiTheme="majorHAnsi"/>
          <w:sz w:val="24"/>
          <w:szCs w:val="24"/>
        </w:rPr>
        <w:t>ore was originally located diag</w:t>
      </w:r>
      <w:r>
        <w:rPr>
          <w:rFonts w:asciiTheme="majorHAnsi" w:hAnsiTheme="majorHAnsi"/>
          <w:sz w:val="24"/>
          <w:szCs w:val="24"/>
        </w:rPr>
        <w:t xml:space="preserve">onally across Main Street (Route 111A).  It was an intermittent stopover for </w:t>
      </w:r>
      <w:r w:rsidR="008A4357">
        <w:rPr>
          <w:rFonts w:asciiTheme="majorHAnsi" w:hAnsiTheme="majorHAnsi"/>
          <w:sz w:val="24"/>
          <w:szCs w:val="24"/>
        </w:rPr>
        <w:t xml:space="preserve">wagons and stagecoach traffic </w:t>
      </w:r>
      <w:r>
        <w:rPr>
          <w:rFonts w:asciiTheme="majorHAnsi" w:hAnsiTheme="majorHAnsi"/>
          <w:sz w:val="24"/>
          <w:szCs w:val="24"/>
        </w:rPr>
        <w:t>on the Concord to Portsmouth route.  It was built and owned by Nathaniel Webster, a cousin of Daniel Webst</w:t>
      </w:r>
      <w:r w:rsidR="008A4357">
        <w:rPr>
          <w:rFonts w:asciiTheme="majorHAnsi" w:hAnsiTheme="majorHAnsi"/>
          <w:sz w:val="24"/>
          <w:szCs w:val="24"/>
        </w:rPr>
        <w:t xml:space="preserve">er, who was the first U.S. postmaster of Danville from 1825 to 1836.  Originally there was an adjacent stable where horses would be watered and fed, while any passengers could buy goods from the tiny general store that was half of the small building.  The other half was a workshop.  The stage stop was discontinued when railroads gradually replaced stages in the </w:t>
      </w:r>
      <w:proofErr w:type="spellStart"/>
      <w:r w:rsidR="008A4357">
        <w:rPr>
          <w:rFonts w:asciiTheme="majorHAnsi" w:hAnsiTheme="majorHAnsi"/>
          <w:sz w:val="24"/>
          <w:szCs w:val="24"/>
        </w:rPr>
        <w:t>mid 19</w:t>
      </w:r>
      <w:r w:rsidR="008A4357" w:rsidRPr="008A4357">
        <w:rPr>
          <w:rFonts w:asciiTheme="majorHAnsi" w:hAnsiTheme="majorHAnsi"/>
          <w:sz w:val="24"/>
          <w:szCs w:val="24"/>
          <w:vertAlign w:val="superscript"/>
        </w:rPr>
        <w:t>th</w:t>
      </w:r>
      <w:proofErr w:type="spellEnd"/>
      <w:r w:rsidR="008A4357">
        <w:rPr>
          <w:rFonts w:asciiTheme="majorHAnsi" w:hAnsiTheme="majorHAnsi"/>
          <w:sz w:val="24"/>
          <w:szCs w:val="24"/>
        </w:rPr>
        <w:t xml:space="preserve"> century.  Though Nathaniel died in 1871, it is believed operation of the general store by family members continued until at least the late 1800’s.  The building has been named to the New Hampshire Register of Historic Places.  It was saved from the ravages of the highway and relocated to its current site (which was originally part of the Webster homestead) in 2008 by the Danville Heritage Commission.</w:t>
      </w:r>
    </w:p>
    <w:p w:rsidR="008A4357" w:rsidRDefault="008A4357" w:rsidP="00EB72AF">
      <w:pPr>
        <w:jc w:val="both"/>
        <w:rPr>
          <w:rFonts w:asciiTheme="majorHAnsi" w:hAnsiTheme="majorHAnsi"/>
          <w:sz w:val="24"/>
          <w:szCs w:val="24"/>
        </w:rPr>
      </w:pPr>
    </w:p>
    <w:p w:rsidR="002A7506" w:rsidRDefault="002A7506" w:rsidP="00EB72AF">
      <w:pPr>
        <w:jc w:val="both"/>
        <w:rPr>
          <w:rFonts w:asciiTheme="majorHAnsi" w:hAnsiTheme="majorHAnsi"/>
          <w:sz w:val="24"/>
          <w:szCs w:val="24"/>
        </w:rPr>
      </w:pPr>
      <w:bookmarkStart w:id="0" w:name="_GoBack"/>
      <w:bookmarkEnd w:id="0"/>
    </w:p>
    <w:p w:rsidR="00C924AF" w:rsidRPr="008A4357" w:rsidRDefault="00716183" w:rsidP="008A4357">
      <w:pPr>
        <w:jc w:val="center"/>
        <w:rPr>
          <w:rFonts w:asciiTheme="majorHAnsi" w:hAnsiTheme="majorHAnsi"/>
          <w:b/>
        </w:rPr>
      </w:pPr>
      <w:r w:rsidRPr="008A4357">
        <w:rPr>
          <w:rFonts w:asciiTheme="majorHAnsi" w:hAnsiTheme="majorHAnsi"/>
          <w:b/>
          <w:sz w:val="24"/>
          <w:szCs w:val="24"/>
        </w:rPr>
        <w:t>M</w:t>
      </w:r>
      <w:r w:rsidR="00C924AF" w:rsidRPr="008A4357">
        <w:rPr>
          <w:rFonts w:asciiTheme="majorHAnsi" w:hAnsiTheme="majorHAnsi"/>
          <w:b/>
          <w:sz w:val="24"/>
          <w:szCs w:val="24"/>
        </w:rPr>
        <w:t>ore information about the Stagecoach Stop and Store</w:t>
      </w:r>
      <w:r w:rsidRPr="008A4357">
        <w:rPr>
          <w:rFonts w:asciiTheme="majorHAnsi" w:hAnsiTheme="majorHAnsi"/>
          <w:b/>
          <w:sz w:val="24"/>
          <w:szCs w:val="24"/>
        </w:rPr>
        <w:t xml:space="preserve"> is available at the following links</w:t>
      </w:r>
      <w:r w:rsidR="00C924AF" w:rsidRPr="008A4357">
        <w:rPr>
          <w:rFonts w:asciiTheme="majorHAnsi" w:hAnsiTheme="majorHAnsi"/>
          <w:b/>
          <w:sz w:val="24"/>
          <w:szCs w:val="24"/>
        </w:rPr>
        <w:t>:</w:t>
      </w:r>
    </w:p>
    <w:p w:rsidR="00A870FF" w:rsidRPr="008C43CE" w:rsidRDefault="00A870FF" w:rsidP="00EB72AF">
      <w:pPr>
        <w:jc w:val="both"/>
        <w:rPr>
          <w:rFonts w:asciiTheme="majorHAnsi" w:hAnsiTheme="majorHAnsi"/>
          <w:sz w:val="24"/>
          <w:szCs w:val="24"/>
        </w:rPr>
      </w:pPr>
    </w:p>
    <w:p w:rsidR="00C924AF" w:rsidRDefault="00A870FF" w:rsidP="00EB72AF">
      <w:pPr>
        <w:jc w:val="both"/>
        <w:rPr>
          <w:rFonts w:asciiTheme="majorHAnsi" w:hAnsiTheme="majorHAnsi"/>
          <w:i/>
        </w:rPr>
      </w:pPr>
      <w:r w:rsidRPr="008C43CE">
        <w:rPr>
          <w:rFonts w:asciiTheme="majorHAnsi" w:hAnsiTheme="majorHAnsi"/>
          <w:i/>
        </w:rPr>
        <w:t>New Hampshire Preservation Alliance:</w:t>
      </w:r>
    </w:p>
    <w:p w:rsidR="00F66CFE" w:rsidRDefault="003E4A42" w:rsidP="00EB72AF">
      <w:pPr>
        <w:jc w:val="both"/>
        <w:rPr>
          <w:rFonts w:asciiTheme="majorHAnsi" w:hAnsiTheme="majorHAnsi"/>
        </w:rPr>
      </w:pPr>
      <w:hyperlink r:id="rId6" w:history="1">
        <w:r w:rsidRPr="00807D18">
          <w:rPr>
            <w:rStyle w:val="Hyperlink"/>
            <w:rFonts w:asciiTheme="majorHAnsi" w:hAnsiTheme="majorHAnsi"/>
          </w:rPr>
          <w:t>http://www.nhpreservation.org/component/content/article/230-webster-stagecoach-stop-a-store.html</w:t>
        </w:r>
      </w:hyperlink>
    </w:p>
    <w:p w:rsidR="003E4A42" w:rsidRPr="008A4357" w:rsidRDefault="003E4A42" w:rsidP="00EB72AF">
      <w:pPr>
        <w:jc w:val="both"/>
        <w:rPr>
          <w:rFonts w:asciiTheme="majorHAnsi" w:hAnsiTheme="majorHAnsi"/>
        </w:rPr>
      </w:pPr>
    </w:p>
    <w:p w:rsidR="00F66CFE" w:rsidRDefault="003E4A42" w:rsidP="00EB72AF">
      <w:pPr>
        <w:jc w:val="both"/>
        <w:rPr>
          <w:rFonts w:asciiTheme="majorHAnsi" w:hAnsiTheme="majorHAnsi" w:cs="Arial"/>
          <w:i/>
          <w:kern w:val="36"/>
        </w:rPr>
      </w:pPr>
      <w:r w:rsidRPr="003E4A42">
        <w:rPr>
          <w:rFonts w:asciiTheme="majorHAnsi" w:hAnsiTheme="majorHAnsi" w:cs="Arial"/>
          <w:i/>
          <w:kern w:val="36"/>
        </w:rPr>
        <w:t>Top 11 Most Important Historical Building Structural Renovations in NH</w:t>
      </w:r>
    </w:p>
    <w:p w:rsidR="003E4A42" w:rsidRDefault="003E4A42" w:rsidP="00EB72AF">
      <w:pPr>
        <w:jc w:val="both"/>
        <w:rPr>
          <w:rFonts w:asciiTheme="majorHAnsi" w:hAnsiTheme="majorHAnsi"/>
        </w:rPr>
      </w:pPr>
      <w:hyperlink r:id="rId7" w:history="1">
        <w:r w:rsidRPr="00807D18">
          <w:rPr>
            <w:rStyle w:val="Hyperlink"/>
            <w:rFonts w:asciiTheme="majorHAnsi" w:hAnsiTheme="majorHAnsi"/>
          </w:rPr>
          <w:t>https://www.summitengineeringinc.com/top-11-important-historical-building-structural-renovations-nh/</w:t>
        </w:r>
      </w:hyperlink>
    </w:p>
    <w:p w:rsidR="003E4A42" w:rsidRDefault="003E4A42" w:rsidP="00EB72AF">
      <w:pPr>
        <w:jc w:val="both"/>
        <w:rPr>
          <w:rFonts w:asciiTheme="majorHAnsi" w:hAnsiTheme="majorHAnsi"/>
        </w:rPr>
      </w:pPr>
    </w:p>
    <w:p w:rsidR="003E4A42" w:rsidRPr="003E4A42" w:rsidRDefault="003E4A42" w:rsidP="00EB72AF">
      <w:pPr>
        <w:jc w:val="both"/>
        <w:rPr>
          <w:rFonts w:asciiTheme="majorHAnsi" w:hAnsiTheme="majorHAnsi"/>
          <w:i/>
        </w:rPr>
      </w:pPr>
      <w:r w:rsidRPr="003E4A42">
        <w:rPr>
          <w:rFonts w:asciiTheme="majorHAnsi" w:hAnsiTheme="majorHAnsi"/>
          <w:i/>
        </w:rPr>
        <w:t>Eagle Tribune:</w:t>
      </w:r>
    </w:p>
    <w:p w:rsidR="003E4A42" w:rsidRDefault="003E4A42" w:rsidP="00EB72AF">
      <w:pPr>
        <w:jc w:val="both"/>
        <w:rPr>
          <w:rFonts w:asciiTheme="majorHAnsi" w:hAnsiTheme="majorHAnsi"/>
        </w:rPr>
      </w:pPr>
      <w:hyperlink r:id="rId8" w:history="1">
        <w:r w:rsidRPr="00807D18">
          <w:rPr>
            <w:rStyle w:val="Hyperlink"/>
            <w:rFonts w:asciiTheme="majorHAnsi" w:hAnsiTheme="majorHAnsi"/>
          </w:rPr>
          <w:t>http://www.eagletribune.com/news/local_news/historic-stagecoach-stop-will-be-moved-out-of-harm-s/article_d5a36086-e5a5-5362-b857-25368451deac.html</w:t>
        </w:r>
      </w:hyperlink>
    </w:p>
    <w:p w:rsidR="003E4A42" w:rsidRDefault="003E4A42" w:rsidP="00EB72AF">
      <w:pPr>
        <w:jc w:val="both"/>
        <w:rPr>
          <w:rFonts w:asciiTheme="majorHAnsi" w:hAnsiTheme="majorHAnsi"/>
        </w:rPr>
      </w:pPr>
    </w:p>
    <w:p w:rsidR="00745E05" w:rsidRDefault="00745E05" w:rsidP="00EB72AF">
      <w:pPr>
        <w:jc w:val="both"/>
        <w:rPr>
          <w:rFonts w:asciiTheme="majorHAnsi" w:hAnsiTheme="majorHAnsi"/>
        </w:rPr>
      </w:pPr>
      <w:hyperlink r:id="rId9" w:history="1">
        <w:r w:rsidRPr="00807D18">
          <w:rPr>
            <w:rStyle w:val="Hyperlink"/>
            <w:rFonts w:asciiTheme="majorHAnsi" w:hAnsiTheme="majorHAnsi"/>
          </w:rPr>
          <w:t>http://www.eagletribune.com/news/local_news/danville-group-honored-for-saving-stagecoach-stop/article_bbe8393b-8564-5eb2-9356-36365fcd99c4.html</w:t>
        </w:r>
      </w:hyperlink>
    </w:p>
    <w:p w:rsidR="00745E05" w:rsidRDefault="00745E05" w:rsidP="00EB72AF">
      <w:pPr>
        <w:jc w:val="both"/>
        <w:rPr>
          <w:rFonts w:asciiTheme="majorHAnsi" w:hAnsiTheme="majorHAnsi"/>
        </w:rPr>
      </w:pPr>
    </w:p>
    <w:p w:rsidR="00745E05" w:rsidRDefault="00745E05" w:rsidP="00EB72AF">
      <w:pPr>
        <w:jc w:val="both"/>
        <w:rPr>
          <w:rFonts w:asciiTheme="majorHAnsi" w:hAnsiTheme="majorHAnsi"/>
        </w:rPr>
      </w:pPr>
      <w:hyperlink r:id="rId10" w:history="1">
        <w:r w:rsidRPr="00807D18">
          <w:rPr>
            <w:rStyle w:val="Hyperlink"/>
            <w:rFonts w:asciiTheme="majorHAnsi" w:hAnsiTheme="majorHAnsi"/>
          </w:rPr>
          <w:t>http://northofboston.smugmug.com/keyword/stagecoach/i-DnQkqHt</w:t>
        </w:r>
      </w:hyperlink>
    </w:p>
    <w:p w:rsidR="00745E05" w:rsidRPr="003E4A42" w:rsidRDefault="00745E05" w:rsidP="00EB72AF">
      <w:pPr>
        <w:jc w:val="both"/>
        <w:rPr>
          <w:rFonts w:asciiTheme="majorHAnsi" w:hAnsiTheme="majorHAnsi"/>
        </w:rPr>
      </w:pPr>
    </w:p>
    <w:sectPr w:rsidR="00745E05" w:rsidRPr="003E4A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71"/>
    <w:rsid w:val="00175695"/>
    <w:rsid w:val="002A7506"/>
    <w:rsid w:val="003E4A42"/>
    <w:rsid w:val="00510C85"/>
    <w:rsid w:val="00716183"/>
    <w:rsid w:val="00745E05"/>
    <w:rsid w:val="008A4357"/>
    <w:rsid w:val="008C2CA7"/>
    <w:rsid w:val="008C43CE"/>
    <w:rsid w:val="008F7815"/>
    <w:rsid w:val="00A83771"/>
    <w:rsid w:val="00A870FF"/>
    <w:rsid w:val="00C924AF"/>
    <w:rsid w:val="00EB72AF"/>
    <w:rsid w:val="00F6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CE"/>
  </w:style>
  <w:style w:type="paragraph" w:styleId="Heading1">
    <w:name w:val="heading 1"/>
    <w:basedOn w:val="Normal"/>
    <w:next w:val="Normal"/>
    <w:link w:val="Heading1Char"/>
    <w:uiPriority w:val="9"/>
    <w:qFormat/>
    <w:rsid w:val="008C43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43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43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43C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43C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43C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43C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43C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C43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771"/>
    <w:rPr>
      <w:rFonts w:ascii="Tahoma" w:hAnsi="Tahoma" w:cs="Tahoma"/>
      <w:sz w:val="16"/>
      <w:szCs w:val="16"/>
    </w:rPr>
  </w:style>
  <w:style w:type="character" w:customStyle="1" w:styleId="BalloonTextChar">
    <w:name w:val="Balloon Text Char"/>
    <w:basedOn w:val="DefaultParagraphFont"/>
    <w:link w:val="BalloonText"/>
    <w:uiPriority w:val="99"/>
    <w:semiHidden/>
    <w:rsid w:val="00A83771"/>
    <w:rPr>
      <w:rFonts w:ascii="Tahoma" w:eastAsia="Times New Roman" w:hAnsi="Tahoma" w:cs="Tahoma"/>
      <w:sz w:val="16"/>
      <w:szCs w:val="16"/>
    </w:rPr>
  </w:style>
  <w:style w:type="paragraph" w:styleId="BodyText">
    <w:name w:val="Body Text"/>
    <w:basedOn w:val="Normal"/>
    <w:link w:val="BodyTextChar"/>
    <w:uiPriority w:val="1"/>
    <w:rsid w:val="00EB72AF"/>
    <w:pPr>
      <w:widowControl w:val="0"/>
      <w:ind w:left="-28"/>
    </w:pPr>
    <w:rPr>
      <w:rFonts w:ascii="Cambria" w:eastAsia="Cambria" w:hAnsi="Cambria"/>
      <w:sz w:val="20"/>
      <w:szCs w:val="20"/>
    </w:rPr>
  </w:style>
  <w:style w:type="character" w:customStyle="1" w:styleId="BodyTextChar">
    <w:name w:val="Body Text Char"/>
    <w:basedOn w:val="DefaultParagraphFont"/>
    <w:link w:val="BodyText"/>
    <w:uiPriority w:val="1"/>
    <w:rsid w:val="00EB72AF"/>
    <w:rPr>
      <w:rFonts w:ascii="Cambria" w:eastAsia="Cambria" w:hAnsi="Cambria"/>
      <w:sz w:val="20"/>
      <w:szCs w:val="20"/>
    </w:rPr>
  </w:style>
  <w:style w:type="paragraph" w:styleId="NoSpacing">
    <w:name w:val="No Spacing"/>
    <w:uiPriority w:val="1"/>
    <w:qFormat/>
    <w:rsid w:val="008C43CE"/>
  </w:style>
  <w:style w:type="character" w:styleId="Hyperlink">
    <w:name w:val="Hyperlink"/>
    <w:basedOn w:val="DefaultParagraphFont"/>
    <w:uiPriority w:val="99"/>
    <w:unhideWhenUsed/>
    <w:rsid w:val="00F66CFE"/>
    <w:rPr>
      <w:color w:val="0000FF" w:themeColor="hyperlink"/>
      <w:u w:val="single"/>
    </w:rPr>
  </w:style>
  <w:style w:type="character" w:customStyle="1" w:styleId="Heading1Char">
    <w:name w:val="Heading 1 Char"/>
    <w:basedOn w:val="DefaultParagraphFont"/>
    <w:link w:val="Heading1"/>
    <w:uiPriority w:val="9"/>
    <w:rsid w:val="008C43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C43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C43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43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43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43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43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43C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C43C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C43CE"/>
    <w:rPr>
      <w:b/>
      <w:bCs/>
      <w:color w:val="4F81BD" w:themeColor="accent1"/>
      <w:sz w:val="18"/>
      <w:szCs w:val="18"/>
    </w:rPr>
  </w:style>
  <w:style w:type="paragraph" w:styleId="Title">
    <w:name w:val="Title"/>
    <w:basedOn w:val="Normal"/>
    <w:next w:val="Normal"/>
    <w:link w:val="TitleChar"/>
    <w:uiPriority w:val="10"/>
    <w:qFormat/>
    <w:rsid w:val="008C43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3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3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3C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3CE"/>
    <w:rPr>
      <w:b/>
      <w:bCs/>
    </w:rPr>
  </w:style>
  <w:style w:type="character" w:styleId="Emphasis">
    <w:name w:val="Emphasis"/>
    <w:basedOn w:val="DefaultParagraphFont"/>
    <w:uiPriority w:val="20"/>
    <w:qFormat/>
    <w:rsid w:val="008C43CE"/>
    <w:rPr>
      <w:i/>
      <w:iCs/>
    </w:rPr>
  </w:style>
  <w:style w:type="paragraph" w:styleId="ListParagraph">
    <w:name w:val="List Paragraph"/>
    <w:basedOn w:val="Normal"/>
    <w:uiPriority w:val="34"/>
    <w:qFormat/>
    <w:rsid w:val="008C43CE"/>
    <w:pPr>
      <w:ind w:left="720"/>
      <w:contextualSpacing/>
    </w:pPr>
  </w:style>
  <w:style w:type="paragraph" w:styleId="Quote">
    <w:name w:val="Quote"/>
    <w:basedOn w:val="Normal"/>
    <w:next w:val="Normal"/>
    <w:link w:val="QuoteChar"/>
    <w:uiPriority w:val="29"/>
    <w:qFormat/>
    <w:rsid w:val="008C43CE"/>
    <w:rPr>
      <w:i/>
      <w:iCs/>
      <w:color w:val="000000" w:themeColor="text1"/>
    </w:rPr>
  </w:style>
  <w:style w:type="character" w:customStyle="1" w:styleId="QuoteChar">
    <w:name w:val="Quote Char"/>
    <w:basedOn w:val="DefaultParagraphFont"/>
    <w:link w:val="Quote"/>
    <w:uiPriority w:val="29"/>
    <w:rsid w:val="008C43CE"/>
    <w:rPr>
      <w:i/>
      <w:iCs/>
      <w:color w:val="000000" w:themeColor="text1"/>
    </w:rPr>
  </w:style>
  <w:style w:type="paragraph" w:styleId="IntenseQuote">
    <w:name w:val="Intense Quote"/>
    <w:basedOn w:val="Normal"/>
    <w:next w:val="Normal"/>
    <w:link w:val="IntenseQuoteChar"/>
    <w:uiPriority w:val="30"/>
    <w:qFormat/>
    <w:rsid w:val="008C43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3CE"/>
    <w:rPr>
      <w:b/>
      <w:bCs/>
      <w:i/>
      <w:iCs/>
      <w:color w:val="4F81BD" w:themeColor="accent1"/>
    </w:rPr>
  </w:style>
  <w:style w:type="character" w:styleId="SubtleEmphasis">
    <w:name w:val="Subtle Emphasis"/>
    <w:basedOn w:val="DefaultParagraphFont"/>
    <w:uiPriority w:val="19"/>
    <w:qFormat/>
    <w:rsid w:val="008C43CE"/>
    <w:rPr>
      <w:i/>
      <w:iCs/>
      <w:color w:val="808080" w:themeColor="text1" w:themeTint="7F"/>
    </w:rPr>
  </w:style>
  <w:style w:type="character" w:styleId="IntenseEmphasis">
    <w:name w:val="Intense Emphasis"/>
    <w:basedOn w:val="DefaultParagraphFont"/>
    <w:uiPriority w:val="21"/>
    <w:qFormat/>
    <w:rsid w:val="008C43CE"/>
    <w:rPr>
      <w:b/>
      <w:bCs/>
      <w:i/>
      <w:iCs/>
      <w:color w:val="4F81BD" w:themeColor="accent1"/>
    </w:rPr>
  </w:style>
  <w:style w:type="character" w:styleId="SubtleReference">
    <w:name w:val="Subtle Reference"/>
    <w:basedOn w:val="DefaultParagraphFont"/>
    <w:uiPriority w:val="31"/>
    <w:qFormat/>
    <w:rsid w:val="008C43CE"/>
    <w:rPr>
      <w:smallCaps/>
      <w:color w:val="C0504D" w:themeColor="accent2"/>
      <w:u w:val="single"/>
    </w:rPr>
  </w:style>
  <w:style w:type="character" w:styleId="IntenseReference">
    <w:name w:val="Intense Reference"/>
    <w:basedOn w:val="DefaultParagraphFont"/>
    <w:uiPriority w:val="32"/>
    <w:qFormat/>
    <w:rsid w:val="008C43CE"/>
    <w:rPr>
      <w:b/>
      <w:bCs/>
      <w:smallCaps/>
      <w:color w:val="C0504D" w:themeColor="accent2"/>
      <w:spacing w:val="5"/>
      <w:u w:val="single"/>
    </w:rPr>
  </w:style>
  <w:style w:type="character" w:styleId="BookTitle">
    <w:name w:val="Book Title"/>
    <w:basedOn w:val="DefaultParagraphFont"/>
    <w:uiPriority w:val="33"/>
    <w:qFormat/>
    <w:rsid w:val="008C43CE"/>
    <w:rPr>
      <w:b/>
      <w:bCs/>
      <w:smallCaps/>
      <w:spacing w:val="5"/>
    </w:rPr>
  </w:style>
  <w:style w:type="paragraph" w:styleId="TOCHeading">
    <w:name w:val="TOC Heading"/>
    <w:basedOn w:val="Heading1"/>
    <w:next w:val="Normal"/>
    <w:uiPriority w:val="39"/>
    <w:semiHidden/>
    <w:unhideWhenUsed/>
    <w:qFormat/>
    <w:rsid w:val="008C43C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CE"/>
  </w:style>
  <w:style w:type="paragraph" w:styleId="Heading1">
    <w:name w:val="heading 1"/>
    <w:basedOn w:val="Normal"/>
    <w:next w:val="Normal"/>
    <w:link w:val="Heading1Char"/>
    <w:uiPriority w:val="9"/>
    <w:qFormat/>
    <w:rsid w:val="008C43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43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43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43C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43C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43C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43C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43C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C43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771"/>
    <w:rPr>
      <w:rFonts w:ascii="Tahoma" w:hAnsi="Tahoma" w:cs="Tahoma"/>
      <w:sz w:val="16"/>
      <w:szCs w:val="16"/>
    </w:rPr>
  </w:style>
  <w:style w:type="character" w:customStyle="1" w:styleId="BalloonTextChar">
    <w:name w:val="Balloon Text Char"/>
    <w:basedOn w:val="DefaultParagraphFont"/>
    <w:link w:val="BalloonText"/>
    <w:uiPriority w:val="99"/>
    <w:semiHidden/>
    <w:rsid w:val="00A83771"/>
    <w:rPr>
      <w:rFonts w:ascii="Tahoma" w:eastAsia="Times New Roman" w:hAnsi="Tahoma" w:cs="Tahoma"/>
      <w:sz w:val="16"/>
      <w:szCs w:val="16"/>
    </w:rPr>
  </w:style>
  <w:style w:type="paragraph" w:styleId="BodyText">
    <w:name w:val="Body Text"/>
    <w:basedOn w:val="Normal"/>
    <w:link w:val="BodyTextChar"/>
    <w:uiPriority w:val="1"/>
    <w:rsid w:val="00EB72AF"/>
    <w:pPr>
      <w:widowControl w:val="0"/>
      <w:ind w:left="-28"/>
    </w:pPr>
    <w:rPr>
      <w:rFonts w:ascii="Cambria" w:eastAsia="Cambria" w:hAnsi="Cambria"/>
      <w:sz w:val="20"/>
      <w:szCs w:val="20"/>
    </w:rPr>
  </w:style>
  <w:style w:type="character" w:customStyle="1" w:styleId="BodyTextChar">
    <w:name w:val="Body Text Char"/>
    <w:basedOn w:val="DefaultParagraphFont"/>
    <w:link w:val="BodyText"/>
    <w:uiPriority w:val="1"/>
    <w:rsid w:val="00EB72AF"/>
    <w:rPr>
      <w:rFonts w:ascii="Cambria" w:eastAsia="Cambria" w:hAnsi="Cambria"/>
      <w:sz w:val="20"/>
      <w:szCs w:val="20"/>
    </w:rPr>
  </w:style>
  <w:style w:type="paragraph" w:styleId="NoSpacing">
    <w:name w:val="No Spacing"/>
    <w:uiPriority w:val="1"/>
    <w:qFormat/>
    <w:rsid w:val="008C43CE"/>
  </w:style>
  <w:style w:type="character" w:styleId="Hyperlink">
    <w:name w:val="Hyperlink"/>
    <w:basedOn w:val="DefaultParagraphFont"/>
    <w:uiPriority w:val="99"/>
    <w:unhideWhenUsed/>
    <w:rsid w:val="00F66CFE"/>
    <w:rPr>
      <w:color w:val="0000FF" w:themeColor="hyperlink"/>
      <w:u w:val="single"/>
    </w:rPr>
  </w:style>
  <w:style w:type="character" w:customStyle="1" w:styleId="Heading1Char">
    <w:name w:val="Heading 1 Char"/>
    <w:basedOn w:val="DefaultParagraphFont"/>
    <w:link w:val="Heading1"/>
    <w:uiPriority w:val="9"/>
    <w:rsid w:val="008C43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C43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C43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C43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43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43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43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43C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C43C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C43CE"/>
    <w:rPr>
      <w:b/>
      <w:bCs/>
      <w:color w:val="4F81BD" w:themeColor="accent1"/>
      <w:sz w:val="18"/>
      <w:szCs w:val="18"/>
    </w:rPr>
  </w:style>
  <w:style w:type="paragraph" w:styleId="Title">
    <w:name w:val="Title"/>
    <w:basedOn w:val="Normal"/>
    <w:next w:val="Normal"/>
    <w:link w:val="TitleChar"/>
    <w:uiPriority w:val="10"/>
    <w:qFormat/>
    <w:rsid w:val="008C43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3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3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3C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3CE"/>
    <w:rPr>
      <w:b/>
      <w:bCs/>
    </w:rPr>
  </w:style>
  <w:style w:type="character" w:styleId="Emphasis">
    <w:name w:val="Emphasis"/>
    <w:basedOn w:val="DefaultParagraphFont"/>
    <w:uiPriority w:val="20"/>
    <w:qFormat/>
    <w:rsid w:val="008C43CE"/>
    <w:rPr>
      <w:i/>
      <w:iCs/>
    </w:rPr>
  </w:style>
  <w:style w:type="paragraph" w:styleId="ListParagraph">
    <w:name w:val="List Paragraph"/>
    <w:basedOn w:val="Normal"/>
    <w:uiPriority w:val="34"/>
    <w:qFormat/>
    <w:rsid w:val="008C43CE"/>
    <w:pPr>
      <w:ind w:left="720"/>
      <w:contextualSpacing/>
    </w:pPr>
  </w:style>
  <w:style w:type="paragraph" w:styleId="Quote">
    <w:name w:val="Quote"/>
    <w:basedOn w:val="Normal"/>
    <w:next w:val="Normal"/>
    <w:link w:val="QuoteChar"/>
    <w:uiPriority w:val="29"/>
    <w:qFormat/>
    <w:rsid w:val="008C43CE"/>
    <w:rPr>
      <w:i/>
      <w:iCs/>
      <w:color w:val="000000" w:themeColor="text1"/>
    </w:rPr>
  </w:style>
  <w:style w:type="character" w:customStyle="1" w:styleId="QuoteChar">
    <w:name w:val="Quote Char"/>
    <w:basedOn w:val="DefaultParagraphFont"/>
    <w:link w:val="Quote"/>
    <w:uiPriority w:val="29"/>
    <w:rsid w:val="008C43CE"/>
    <w:rPr>
      <w:i/>
      <w:iCs/>
      <w:color w:val="000000" w:themeColor="text1"/>
    </w:rPr>
  </w:style>
  <w:style w:type="paragraph" w:styleId="IntenseQuote">
    <w:name w:val="Intense Quote"/>
    <w:basedOn w:val="Normal"/>
    <w:next w:val="Normal"/>
    <w:link w:val="IntenseQuoteChar"/>
    <w:uiPriority w:val="30"/>
    <w:qFormat/>
    <w:rsid w:val="008C43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3CE"/>
    <w:rPr>
      <w:b/>
      <w:bCs/>
      <w:i/>
      <w:iCs/>
      <w:color w:val="4F81BD" w:themeColor="accent1"/>
    </w:rPr>
  </w:style>
  <w:style w:type="character" w:styleId="SubtleEmphasis">
    <w:name w:val="Subtle Emphasis"/>
    <w:basedOn w:val="DefaultParagraphFont"/>
    <w:uiPriority w:val="19"/>
    <w:qFormat/>
    <w:rsid w:val="008C43CE"/>
    <w:rPr>
      <w:i/>
      <w:iCs/>
      <w:color w:val="808080" w:themeColor="text1" w:themeTint="7F"/>
    </w:rPr>
  </w:style>
  <w:style w:type="character" w:styleId="IntenseEmphasis">
    <w:name w:val="Intense Emphasis"/>
    <w:basedOn w:val="DefaultParagraphFont"/>
    <w:uiPriority w:val="21"/>
    <w:qFormat/>
    <w:rsid w:val="008C43CE"/>
    <w:rPr>
      <w:b/>
      <w:bCs/>
      <w:i/>
      <w:iCs/>
      <w:color w:val="4F81BD" w:themeColor="accent1"/>
    </w:rPr>
  </w:style>
  <w:style w:type="character" w:styleId="SubtleReference">
    <w:name w:val="Subtle Reference"/>
    <w:basedOn w:val="DefaultParagraphFont"/>
    <w:uiPriority w:val="31"/>
    <w:qFormat/>
    <w:rsid w:val="008C43CE"/>
    <w:rPr>
      <w:smallCaps/>
      <w:color w:val="C0504D" w:themeColor="accent2"/>
      <w:u w:val="single"/>
    </w:rPr>
  </w:style>
  <w:style w:type="character" w:styleId="IntenseReference">
    <w:name w:val="Intense Reference"/>
    <w:basedOn w:val="DefaultParagraphFont"/>
    <w:uiPriority w:val="32"/>
    <w:qFormat/>
    <w:rsid w:val="008C43CE"/>
    <w:rPr>
      <w:b/>
      <w:bCs/>
      <w:smallCaps/>
      <w:color w:val="C0504D" w:themeColor="accent2"/>
      <w:spacing w:val="5"/>
      <w:u w:val="single"/>
    </w:rPr>
  </w:style>
  <w:style w:type="character" w:styleId="BookTitle">
    <w:name w:val="Book Title"/>
    <w:basedOn w:val="DefaultParagraphFont"/>
    <w:uiPriority w:val="33"/>
    <w:qFormat/>
    <w:rsid w:val="008C43CE"/>
    <w:rPr>
      <w:b/>
      <w:bCs/>
      <w:smallCaps/>
      <w:spacing w:val="5"/>
    </w:rPr>
  </w:style>
  <w:style w:type="paragraph" w:styleId="TOCHeading">
    <w:name w:val="TOC Heading"/>
    <w:basedOn w:val="Heading1"/>
    <w:next w:val="Normal"/>
    <w:uiPriority w:val="39"/>
    <w:semiHidden/>
    <w:unhideWhenUsed/>
    <w:qFormat/>
    <w:rsid w:val="008C43C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gletribune.com/news/local_news/historic-stagecoach-stop-will-be-moved-out-of-harm-s/article_d5a36086-e5a5-5362-b857-25368451deac.html" TargetMode="External"/><Relationship Id="rId3" Type="http://schemas.openxmlformats.org/officeDocument/2006/relationships/settings" Target="settings.xml"/><Relationship Id="rId7" Type="http://schemas.openxmlformats.org/officeDocument/2006/relationships/hyperlink" Target="https://www.summitengineeringinc.com/top-11-important-historical-building-structural-renovations-n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hpreservation.org/component/content/article/230-webster-stagecoach-stop-a-store.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northofboston.smugmug.com/keyword/stagecoach/i-DnQkqHt" TargetMode="External"/><Relationship Id="rId4" Type="http://schemas.openxmlformats.org/officeDocument/2006/relationships/webSettings" Target="webSettings.xml"/><Relationship Id="rId9" Type="http://schemas.openxmlformats.org/officeDocument/2006/relationships/hyperlink" Target="http://www.eagletribune.com/news/local_news/danville-group-honored-for-saving-stagecoach-stop/article_bbe8393b-8564-5eb2-9356-36365fcd99c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5</cp:revision>
  <dcterms:created xsi:type="dcterms:W3CDTF">2015-09-01T20:10:00Z</dcterms:created>
  <dcterms:modified xsi:type="dcterms:W3CDTF">2015-09-02T15:16:00Z</dcterms:modified>
</cp:coreProperties>
</file>