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E5AB5" w14:textId="3A158070"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787ECC">
        <w:rPr>
          <w:rFonts w:ascii="Times New Roman" w:hAnsi="Times New Roman"/>
          <w:sz w:val="24"/>
          <w:szCs w:val="24"/>
        </w:rPr>
        <w:t>2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14:paraId="4BDAA6A6" w14:textId="3234D43E"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5D5F16">
        <w:rPr>
          <w:rFonts w:ascii="Times New Roman" w:hAnsi="Times New Roman"/>
          <w:sz w:val="24"/>
          <w:szCs w:val="24"/>
        </w:rPr>
        <w:t xml:space="preserve">September 14, </w:t>
      </w:r>
      <w:proofErr w:type="gramStart"/>
      <w:r w:rsidR="005D5F16">
        <w:rPr>
          <w:rFonts w:ascii="Times New Roman" w:hAnsi="Times New Roman"/>
          <w:sz w:val="24"/>
          <w:szCs w:val="24"/>
        </w:rPr>
        <w:t>2021</w:t>
      </w:r>
      <w:proofErr w:type="gramEnd"/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14:paraId="1E38006E" w14:textId="77777777"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75326F" w14:textId="088857D5" w:rsidR="00995F76" w:rsidRPr="00146CFC" w:rsidRDefault="00D13CCC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 xml:space="preserve">Chairman </w:t>
      </w:r>
      <w:r w:rsidR="00D42816">
        <w:rPr>
          <w:rFonts w:ascii="Times New Roman" w:hAnsi="Times New Roman"/>
          <w:sz w:val="20"/>
          <w:szCs w:val="20"/>
        </w:rPr>
        <w:t>Tom Billbrough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 xml:space="preserve">called this </w:t>
      </w:r>
      <w:r w:rsidR="00676437">
        <w:rPr>
          <w:rFonts w:ascii="Times New Roman" w:hAnsi="Times New Roman"/>
          <w:sz w:val="20"/>
          <w:szCs w:val="20"/>
        </w:rPr>
        <w:t xml:space="preserve">kickoff </w:t>
      </w:r>
      <w:r w:rsidRPr="00146CFC">
        <w:rPr>
          <w:rFonts w:ascii="Times New Roman" w:hAnsi="Times New Roman"/>
          <w:sz w:val="20"/>
          <w:szCs w:val="20"/>
        </w:rPr>
        <w:t>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 w:rsidR="00AD60C3">
        <w:rPr>
          <w:rFonts w:ascii="Times New Roman" w:hAnsi="Times New Roman"/>
          <w:sz w:val="20"/>
          <w:szCs w:val="20"/>
        </w:rPr>
        <w:t>2</w:t>
      </w:r>
      <w:r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502C78">
        <w:rPr>
          <w:rFonts w:ascii="Times New Roman" w:hAnsi="Times New Roman"/>
          <w:sz w:val="20"/>
          <w:szCs w:val="20"/>
        </w:rPr>
        <w:t>3</w:t>
      </w:r>
      <w:r w:rsidR="0063081E">
        <w:rPr>
          <w:rFonts w:ascii="Times New Roman" w:hAnsi="Times New Roman"/>
          <w:sz w:val="20"/>
          <w:szCs w:val="20"/>
        </w:rPr>
        <w:t>0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PM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14:paraId="5C1CA82F" w14:textId="77777777"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C21B0D" w:rsidRPr="00146CFC" w14:paraId="6B3DB05C" w14:textId="77777777" w:rsidTr="00676437">
        <w:trPr>
          <w:jc w:val="center"/>
        </w:trPr>
        <w:tc>
          <w:tcPr>
            <w:tcW w:w="2160" w:type="dxa"/>
          </w:tcPr>
          <w:p w14:paraId="526D0770" w14:textId="77777777" w:rsidR="00C21B0D" w:rsidRPr="00146CFC" w:rsidRDefault="00C21B0D" w:rsidP="00C2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 *</w:t>
            </w:r>
          </w:p>
        </w:tc>
        <w:tc>
          <w:tcPr>
            <w:tcW w:w="1872" w:type="dxa"/>
            <w:vAlign w:val="center"/>
          </w:tcPr>
          <w:p w14:paraId="3BC330E6" w14:textId="77777777" w:rsidR="00C21B0D" w:rsidRPr="00146CFC" w:rsidRDefault="00C21B0D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14:paraId="4A37BFE5" w14:textId="32A733C2" w:rsidR="00C21B0D" w:rsidRPr="00146CFC" w:rsidRDefault="001D20C1" w:rsidP="00C21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 Lang</w:t>
            </w:r>
          </w:p>
        </w:tc>
        <w:tc>
          <w:tcPr>
            <w:tcW w:w="1872" w:type="dxa"/>
            <w:vAlign w:val="center"/>
          </w:tcPr>
          <w:p w14:paraId="57C993F3" w14:textId="77777777" w:rsidR="00C21B0D" w:rsidRPr="00146CFC" w:rsidRDefault="000D04A9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</w:tr>
      <w:tr w:rsidR="001D20C1" w:rsidRPr="00146CFC" w14:paraId="277D730C" w14:textId="77777777" w:rsidTr="00676437">
        <w:trPr>
          <w:jc w:val="center"/>
        </w:trPr>
        <w:tc>
          <w:tcPr>
            <w:tcW w:w="2160" w:type="dxa"/>
          </w:tcPr>
          <w:p w14:paraId="38A3A685" w14:textId="77777777" w:rsidR="001D20C1" w:rsidRPr="00146CFC" w:rsidRDefault="001D20C1" w:rsidP="001D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 **</w:t>
            </w:r>
          </w:p>
        </w:tc>
        <w:tc>
          <w:tcPr>
            <w:tcW w:w="1872" w:type="dxa"/>
            <w:vAlign w:val="center"/>
          </w:tcPr>
          <w:p w14:paraId="793801C6" w14:textId="5FCEEDDC" w:rsidR="001D20C1" w:rsidRPr="00146CFC" w:rsidRDefault="001D20C1" w:rsidP="001D2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Excused</w:t>
            </w:r>
          </w:p>
        </w:tc>
        <w:tc>
          <w:tcPr>
            <w:tcW w:w="2160" w:type="dxa"/>
          </w:tcPr>
          <w:p w14:paraId="74A8F160" w14:textId="36D5DBFB" w:rsidR="001D20C1" w:rsidRPr="00146CFC" w:rsidRDefault="001D20C1" w:rsidP="001D2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14:paraId="1040F82C" w14:textId="4D82BE6C" w:rsidR="001D20C1" w:rsidRPr="00146CFC" w:rsidRDefault="001D20C1" w:rsidP="001D20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</w:tr>
      <w:tr w:rsidR="00676437" w:rsidRPr="00146CFC" w14:paraId="64C60DC9" w14:textId="77777777" w:rsidTr="00676437">
        <w:trPr>
          <w:jc w:val="center"/>
        </w:trPr>
        <w:tc>
          <w:tcPr>
            <w:tcW w:w="2160" w:type="dxa"/>
          </w:tcPr>
          <w:p w14:paraId="12B35CA4" w14:textId="77777777" w:rsidR="00676437" w:rsidRPr="00146CFC" w:rsidRDefault="00676437" w:rsidP="00676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Sheila Johannesen ***</w:t>
            </w:r>
          </w:p>
        </w:tc>
        <w:tc>
          <w:tcPr>
            <w:tcW w:w="1872" w:type="dxa"/>
            <w:vAlign w:val="center"/>
          </w:tcPr>
          <w:p w14:paraId="05F5CBC9" w14:textId="77777777" w:rsidR="00676437" w:rsidRPr="00146CFC" w:rsidRDefault="00676437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14:paraId="41978715" w14:textId="77777777" w:rsidR="00676437" w:rsidRPr="00146CFC" w:rsidRDefault="00EC09A3" w:rsidP="00EC0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Jeff Steenson</w:t>
            </w:r>
          </w:p>
        </w:tc>
        <w:tc>
          <w:tcPr>
            <w:tcW w:w="1872" w:type="dxa"/>
            <w:vAlign w:val="center"/>
          </w:tcPr>
          <w:p w14:paraId="6D25F8C8" w14:textId="138B91AA" w:rsidR="00676437" w:rsidRPr="00146CFC" w:rsidRDefault="00470F4C" w:rsidP="00676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Excused</w:t>
            </w:r>
          </w:p>
        </w:tc>
      </w:tr>
    </w:tbl>
    <w:p w14:paraId="1D0BBF0C" w14:textId="77777777"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ACFFD5" w14:textId="77777777"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14:paraId="15DF6B5E" w14:textId="77777777"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14:paraId="3726B896" w14:textId="77777777"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14:paraId="74B688C4" w14:textId="77777777" w:rsidR="00470F4C" w:rsidRDefault="00470F4C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F3B2DAD" w14:textId="77777777" w:rsidR="00BE7117" w:rsidRDefault="00900F17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As in past years, this “kick-off” meeting </w:t>
      </w:r>
      <w:r w:rsidR="00661C1D">
        <w:rPr>
          <w:rFonts w:ascii="Times New Roman" w:hAnsi="Times New Roman"/>
          <w:sz w:val="20"/>
          <w:szCs w:val="20"/>
        </w:rPr>
        <w:t>began with</w:t>
      </w:r>
      <w:r w:rsidR="00642CF5">
        <w:rPr>
          <w:rFonts w:ascii="Times New Roman" w:hAnsi="Times New Roman"/>
          <w:sz w:val="20"/>
          <w:szCs w:val="20"/>
        </w:rPr>
        <w:t xml:space="preserve"> a discussion and agreement on </w:t>
      </w:r>
      <w:r w:rsidR="00661C1D">
        <w:rPr>
          <w:rFonts w:ascii="Times New Roman" w:hAnsi="Times New Roman"/>
          <w:sz w:val="20"/>
          <w:szCs w:val="20"/>
        </w:rPr>
        <w:t xml:space="preserve">the rules </w:t>
      </w:r>
      <w:r w:rsidR="00330664">
        <w:rPr>
          <w:rFonts w:ascii="Times New Roman" w:hAnsi="Times New Roman"/>
          <w:sz w:val="20"/>
          <w:szCs w:val="20"/>
        </w:rPr>
        <w:t xml:space="preserve">and </w:t>
      </w:r>
      <w:r w:rsidR="00200A70">
        <w:rPr>
          <w:rFonts w:ascii="Times New Roman" w:hAnsi="Times New Roman"/>
          <w:sz w:val="20"/>
          <w:szCs w:val="20"/>
        </w:rPr>
        <w:t xml:space="preserve">structure of the meetings going forward </w:t>
      </w:r>
      <w:r w:rsidR="007F52C6">
        <w:rPr>
          <w:rFonts w:ascii="Times New Roman" w:hAnsi="Times New Roman"/>
          <w:sz w:val="20"/>
          <w:szCs w:val="20"/>
        </w:rPr>
        <w:t>in determination of the FY2022 budgets and warrants</w:t>
      </w:r>
      <w:r w:rsidR="00BE7117">
        <w:rPr>
          <w:rFonts w:ascii="Times New Roman" w:hAnsi="Times New Roman"/>
          <w:sz w:val="20"/>
          <w:szCs w:val="20"/>
        </w:rPr>
        <w:t>.</w:t>
      </w:r>
    </w:p>
    <w:p w14:paraId="46A602B1" w14:textId="77777777" w:rsidR="00BE7117" w:rsidRDefault="00BE7117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A9B4D3" w14:textId="134F6E3F" w:rsidR="00470F4C" w:rsidRDefault="00BE7117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333C">
        <w:rPr>
          <w:rFonts w:ascii="Times New Roman" w:hAnsi="Times New Roman"/>
          <w:b/>
          <w:bCs/>
          <w:sz w:val="20"/>
          <w:szCs w:val="20"/>
        </w:rPr>
        <w:t>Operating guidelines</w:t>
      </w:r>
      <w:r>
        <w:rPr>
          <w:rFonts w:ascii="Times New Roman" w:hAnsi="Times New Roman"/>
          <w:sz w:val="20"/>
          <w:szCs w:val="20"/>
        </w:rPr>
        <w:t xml:space="preserve">: </w:t>
      </w:r>
      <w:r w:rsidR="00FE28B2">
        <w:rPr>
          <w:rFonts w:ascii="Times New Roman" w:hAnsi="Times New Roman"/>
          <w:sz w:val="20"/>
          <w:szCs w:val="20"/>
        </w:rPr>
        <w:t>As in the past,</w:t>
      </w:r>
      <w:r w:rsidR="00470F4C">
        <w:rPr>
          <w:rFonts w:ascii="Times New Roman" w:hAnsi="Times New Roman"/>
          <w:sz w:val="20"/>
          <w:szCs w:val="20"/>
        </w:rPr>
        <w:t xml:space="preserve"> BudCom meetings will adhere (loosely) to Robert’s Rules where attendance by the majority of the committee members, defined as &gt;50% (</w:t>
      </w:r>
      <w:proofErr w:type="gramStart"/>
      <w:r w:rsidR="00470F4C">
        <w:rPr>
          <w:rFonts w:ascii="Times New Roman" w:hAnsi="Times New Roman"/>
          <w:sz w:val="20"/>
          <w:szCs w:val="20"/>
        </w:rPr>
        <w:t>i.e.</w:t>
      </w:r>
      <w:proofErr w:type="gramEnd"/>
      <w:r w:rsidR="00470F4C">
        <w:rPr>
          <w:rFonts w:ascii="Times New Roman" w:hAnsi="Times New Roman"/>
          <w:sz w:val="20"/>
          <w:szCs w:val="20"/>
        </w:rPr>
        <w:t xml:space="preserve"> 4 members) would constitute a quorum for a meeting, and a vote of &gt;50% of the members </w:t>
      </w:r>
      <w:r w:rsidR="00470F4C" w:rsidRPr="00F66B72">
        <w:rPr>
          <w:rFonts w:ascii="Times New Roman" w:hAnsi="Times New Roman"/>
          <w:sz w:val="20"/>
          <w:szCs w:val="20"/>
          <w:u w:val="single"/>
        </w:rPr>
        <w:t>present</w:t>
      </w:r>
      <w:r w:rsidR="00470F4C">
        <w:rPr>
          <w:rFonts w:ascii="Times New Roman" w:hAnsi="Times New Roman"/>
          <w:sz w:val="20"/>
          <w:szCs w:val="20"/>
        </w:rPr>
        <w:t xml:space="preserve"> would be considered a majority rule.</w:t>
      </w:r>
    </w:p>
    <w:p w14:paraId="69451A5C" w14:textId="1B113376" w:rsidR="00A95E36" w:rsidRDefault="00A95E36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EFE8E4" w14:textId="49F74F3A" w:rsidR="00A95E36" w:rsidRDefault="00A95E36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333C">
        <w:rPr>
          <w:rFonts w:ascii="Times New Roman" w:hAnsi="Times New Roman"/>
          <w:b/>
          <w:bCs/>
          <w:sz w:val="20"/>
          <w:szCs w:val="20"/>
        </w:rPr>
        <w:t>BudCom meetings</w:t>
      </w:r>
      <w:r>
        <w:rPr>
          <w:rFonts w:ascii="Times New Roman" w:hAnsi="Times New Roman"/>
          <w:sz w:val="20"/>
          <w:szCs w:val="20"/>
        </w:rPr>
        <w:t xml:space="preserve"> will be held </w:t>
      </w:r>
      <w:r w:rsidR="00EF7BD2">
        <w:rPr>
          <w:rFonts w:ascii="Times New Roman" w:hAnsi="Times New Roman"/>
          <w:sz w:val="20"/>
          <w:szCs w:val="20"/>
        </w:rPr>
        <w:t>on Tuesday evenings at 7:30 PM in the Town Hall.  The meeting</w:t>
      </w:r>
      <w:r w:rsidR="000848EF">
        <w:rPr>
          <w:rFonts w:ascii="Times New Roman" w:hAnsi="Times New Roman"/>
          <w:sz w:val="20"/>
          <w:szCs w:val="20"/>
        </w:rPr>
        <w:t xml:space="preserve"> schedule will align </w:t>
      </w:r>
      <w:r w:rsidR="000D095F">
        <w:rPr>
          <w:rFonts w:ascii="Times New Roman" w:hAnsi="Times New Roman"/>
          <w:sz w:val="20"/>
          <w:szCs w:val="20"/>
        </w:rPr>
        <w:t xml:space="preserve">with the budget schedule of the </w:t>
      </w:r>
      <w:proofErr w:type="spellStart"/>
      <w:r w:rsidR="000D095F">
        <w:rPr>
          <w:rFonts w:ascii="Times New Roman" w:hAnsi="Times New Roman"/>
          <w:sz w:val="20"/>
          <w:szCs w:val="20"/>
        </w:rPr>
        <w:t>BoS</w:t>
      </w:r>
      <w:proofErr w:type="spellEnd"/>
      <w:r w:rsidR="000D095F">
        <w:rPr>
          <w:rFonts w:ascii="Times New Roman" w:hAnsi="Times New Roman"/>
          <w:sz w:val="20"/>
          <w:szCs w:val="20"/>
        </w:rPr>
        <w:t>, with the BudCom meeting on a budget</w:t>
      </w:r>
      <w:r w:rsidR="001B02BF">
        <w:rPr>
          <w:rFonts w:ascii="Times New Roman" w:hAnsi="Times New Roman"/>
          <w:sz w:val="20"/>
          <w:szCs w:val="20"/>
        </w:rPr>
        <w:t xml:space="preserve"> being at </w:t>
      </w:r>
      <w:r w:rsidR="00C7086E">
        <w:rPr>
          <w:rFonts w:ascii="Times New Roman" w:hAnsi="Times New Roman"/>
          <w:sz w:val="20"/>
          <w:szCs w:val="20"/>
        </w:rPr>
        <w:t>the earliest</w:t>
      </w:r>
      <w:r w:rsidR="000D095F">
        <w:rPr>
          <w:rFonts w:ascii="Times New Roman" w:hAnsi="Times New Roman"/>
          <w:sz w:val="20"/>
          <w:szCs w:val="20"/>
        </w:rPr>
        <w:t xml:space="preserve"> </w:t>
      </w:r>
      <w:r w:rsidR="00634230">
        <w:rPr>
          <w:rFonts w:ascii="Times New Roman" w:hAnsi="Times New Roman"/>
          <w:sz w:val="20"/>
          <w:szCs w:val="20"/>
        </w:rPr>
        <w:t>the 2</w:t>
      </w:r>
      <w:r w:rsidR="00634230" w:rsidRPr="00634230">
        <w:rPr>
          <w:rFonts w:ascii="Times New Roman" w:hAnsi="Times New Roman"/>
          <w:sz w:val="20"/>
          <w:szCs w:val="20"/>
          <w:vertAlign w:val="superscript"/>
        </w:rPr>
        <w:t>nd</w:t>
      </w:r>
      <w:r w:rsidR="00634230">
        <w:rPr>
          <w:rFonts w:ascii="Times New Roman" w:hAnsi="Times New Roman"/>
          <w:sz w:val="20"/>
          <w:szCs w:val="20"/>
        </w:rPr>
        <w:t xml:space="preserve"> Tuesday following a final budget vote by the </w:t>
      </w:r>
      <w:proofErr w:type="spellStart"/>
      <w:r w:rsidR="00634230">
        <w:rPr>
          <w:rFonts w:ascii="Times New Roman" w:hAnsi="Times New Roman"/>
          <w:sz w:val="20"/>
          <w:szCs w:val="20"/>
        </w:rPr>
        <w:t>BoS</w:t>
      </w:r>
      <w:proofErr w:type="spellEnd"/>
      <w:r w:rsidR="00634230">
        <w:rPr>
          <w:rFonts w:ascii="Times New Roman" w:hAnsi="Times New Roman"/>
          <w:sz w:val="20"/>
          <w:szCs w:val="20"/>
        </w:rPr>
        <w:t xml:space="preserve">.  This will allow the BudCom members sufficient time to review the budget prior to </w:t>
      </w:r>
      <w:r w:rsidR="001B02BF">
        <w:rPr>
          <w:rFonts w:ascii="Times New Roman" w:hAnsi="Times New Roman"/>
          <w:sz w:val="20"/>
          <w:szCs w:val="20"/>
        </w:rPr>
        <w:t>our discussion.</w:t>
      </w:r>
      <w:r w:rsidR="00AB415A">
        <w:rPr>
          <w:rFonts w:ascii="Times New Roman" w:hAnsi="Times New Roman"/>
          <w:sz w:val="20"/>
          <w:szCs w:val="20"/>
        </w:rPr>
        <w:t xml:space="preserve">  As in the past, there will be no new business </w:t>
      </w:r>
      <w:r w:rsidR="005A272A">
        <w:rPr>
          <w:rFonts w:ascii="Times New Roman" w:hAnsi="Times New Roman"/>
          <w:sz w:val="20"/>
          <w:szCs w:val="20"/>
        </w:rPr>
        <w:t xml:space="preserve">after 9:00 PM to enable the members to complete the budget under review and get home at a reasonable time as we all </w:t>
      </w:r>
      <w:r w:rsidR="00EA333C">
        <w:rPr>
          <w:rFonts w:ascii="Times New Roman" w:hAnsi="Times New Roman"/>
          <w:sz w:val="20"/>
          <w:szCs w:val="20"/>
        </w:rPr>
        <w:t>have business obligations the following morning.</w:t>
      </w:r>
    </w:p>
    <w:p w14:paraId="5C5D2800" w14:textId="7CD462F6" w:rsidR="001858EE" w:rsidRDefault="001858EE" w:rsidP="00470F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740F31" w14:textId="45CDDE01" w:rsidR="00F72014" w:rsidRDefault="001858EE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007">
        <w:rPr>
          <w:rFonts w:ascii="Times New Roman" w:hAnsi="Times New Roman"/>
          <w:b/>
          <w:bCs/>
          <w:sz w:val="20"/>
          <w:szCs w:val="20"/>
        </w:rPr>
        <w:t>Budget concentration</w:t>
      </w:r>
      <w:r>
        <w:rPr>
          <w:rFonts w:ascii="Times New Roman" w:hAnsi="Times New Roman"/>
          <w:sz w:val="20"/>
          <w:szCs w:val="20"/>
        </w:rPr>
        <w:t xml:space="preserve">:  </w:t>
      </w:r>
      <w:r w:rsidR="00F90AEC">
        <w:rPr>
          <w:rFonts w:ascii="Times New Roman" w:hAnsi="Times New Roman"/>
          <w:sz w:val="20"/>
          <w:szCs w:val="20"/>
        </w:rPr>
        <w:t>Like previous years the BudCom agreed to concentrate on the budgets that make up 80% of the budget dollars</w:t>
      </w:r>
      <w:r w:rsidR="00E318F1">
        <w:rPr>
          <w:rFonts w:ascii="Times New Roman" w:hAnsi="Times New Roman"/>
          <w:sz w:val="20"/>
          <w:szCs w:val="20"/>
        </w:rPr>
        <w:t xml:space="preserve">, as well as any budgets that have an increase or decrease of 10% or greater from the budget </w:t>
      </w:r>
      <w:r w:rsidR="00D3348A">
        <w:rPr>
          <w:rFonts w:ascii="Times New Roman" w:hAnsi="Times New Roman"/>
          <w:sz w:val="20"/>
          <w:szCs w:val="20"/>
        </w:rPr>
        <w:t>approved for FY2021.</w:t>
      </w:r>
      <w:r w:rsidR="007942A8">
        <w:rPr>
          <w:rFonts w:ascii="Times New Roman" w:hAnsi="Times New Roman"/>
          <w:sz w:val="20"/>
          <w:szCs w:val="20"/>
        </w:rPr>
        <w:t xml:space="preserve">  </w:t>
      </w:r>
      <w:r w:rsidR="00D470F7">
        <w:rPr>
          <w:rFonts w:ascii="Times New Roman" w:hAnsi="Times New Roman"/>
          <w:sz w:val="20"/>
          <w:szCs w:val="20"/>
        </w:rPr>
        <w:t>Additionally,</w:t>
      </w:r>
      <w:r w:rsidR="00F72014">
        <w:rPr>
          <w:rFonts w:ascii="Times New Roman" w:hAnsi="Times New Roman"/>
          <w:sz w:val="20"/>
          <w:szCs w:val="20"/>
        </w:rPr>
        <w:t xml:space="preserve"> we will review an</w:t>
      </w:r>
      <w:r w:rsidR="00841B5F">
        <w:rPr>
          <w:rFonts w:ascii="Times New Roman" w:hAnsi="Times New Roman"/>
          <w:sz w:val="20"/>
          <w:szCs w:val="20"/>
        </w:rPr>
        <w:t>y</w:t>
      </w:r>
      <w:r w:rsidR="00F72014">
        <w:rPr>
          <w:rFonts w:ascii="Times New Roman" w:hAnsi="Times New Roman"/>
          <w:sz w:val="20"/>
          <w:szCs w:val="20"/>
        </w:rPr>
        <w:t xml:space="preserve"> budgets requested by a BudCom member.</w:t>
      </w:r>
    </w:p>
    <w:p w14:paraId="37BFE48F" w14:textId="77777777" w:rsidR="00F72014" w:rsidRDefault="00F7201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BE0DEEA" w14:textId="7D9330BF" w:rsidR="00F90AEC" w:rsidRDefault="00943752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B4007">
        <w:rPr>
          <w:rFonts w:ascii="Times New Roman" w:hAnsi="Times New Roman"/>
          <w:b/>
          <w:bCs/>
          <w:sz w:val="20"/>
          <w:szCs w:val="20"/>
        </w:rPr>
        <w:t>Personnel (account 4155)</w:t>
      </w:r>
      <w:r>
        <w:rPr>
          <w:rFonts w:ascii="Times New Roman" w:hAnsi="Times New Roman"/>
          <w:sz w:val="20"/>
          <w:szCs w:val="20"/>
        </w:rPr>
        <w:t xml:space="preserve">:  </w:t>
      </w:r>
      <w:r w:rsidR="00D1758F">
        <w:rPr>
          <w:rFonts w:ascii="Times New Roman" w:hAnsi="Times New Roman"/>
          <w:sz w:val="20"/>
          <w:szCs w:val="20"/>
        </w:rPr>
        <w:t xml:space="preserve">The BudCom agreed to continue our efforts </w:t>
      </w:r>
      <w:r w:rsidR="00841B5F">
        <w:rPr>
          <w:rFonts w:ascii="Times New Roman" w:hAnsi="Times New Roman"/>
          <w:sz w:val="20"/>
          <w:szCs w:val="20"/>
        </w:rPr>
        <w:t>to show</w:t>
      </w:r>
      <w:r w:rsidR="00D1758F">
        <w:rPr>
          <w:rFonts w:ascii="Times New Roman" w:hAnsi="Times New Roman"/>
          <w:sz w:val="20"/>
          <w:szCs w:val="20"/>
        </w:rPr>
        <w:t xml:space="preserve"> the </w:t>
      </w:r>
      <w:r w:rsidR="00D37ADD">
        <w:rPr>
          <w:rFonts w:ascii="Times New Roman" w:hAnsi="Times New Roman"/>
          <w:sz w:val="20"/>
          <w:szCs w:val="20"/>
        </w:rPr>
        <w:t xml:space="preserve">total budget for each of the major areas by </w:t>
      </w:r>
      <w:r w:rsidR="006624DE">
        <w:rPr>
          <w:rFonts w:ascii="Times New Roman" w:hAnsi="Times New Roman"/>
          <w:sz w:val="20"/>
          <w:szCs w:val="20"/>
        </w:rPr>
        <w:t xml:space="preserve">adding </w:t>
      </w:r>
      <w:r w:rsidR="004D3C11">
        <w:rPr>
          <w:rFonts w:ascii="Times New Roman" w:hAnsi="Times New Roman"/>
          <w:sz w:val="20"/>
          <w:szCs w:val="20"/>
        </w:rPr>
        <w:t>“</w:t>
      </w:r>
      <w:r w:rsidR="00F5101D">
        <w:rPr>
          <w:rFonts w:ascii="Times New Roman" w:hAnsi="Times New Roman"/>
          <w:sz w:val="20"/>
          <w:szCs w:val="20"/>
        </w:rPr>
        <w:t>Personnel”</w:t>
      </w:r>
      <w:r w:rsidR="006624DE">
        <w:rPr>
          <w:rFonts w:ascii="Times New Roman" w:hAnsi="Times New Roman"/>
          <w:sz w:val="20"/>
          <w:szCs w:val="20"/>
        </w:rPr>
        <w:t xml:space="preserve"> budget lines</w:t>
      </w:r>
      <w:r w:rsidR="008D7704">
        <w:rPr>
          <w:rFonts w:ascii="Times New Roman" w:hAnsi="Times New Roman"/>
          <w:sz w:val="20"/>
          <w:szCs w:val="20"/>
        </w:rPr>
        <w:t xml:space="preserve"> (</w:t>
      </w:r>
      <w:r w:rsidR="0063277E">
        <w:rPr>
          <w:rFonts w:ascii="Times New Roman" w:hAnsi="Times New Roman"/>
          <w:sz w:val="20"/>
          <w:szCs w:val="20"/>
        </w:rPr>
        <w:t>e.g.,</w:t>
      </w:r>
      <w:r w:rsidR="008D7704">
        <w:rPr>
          <w:rFonts w:ascii="Times New Roman" w:hAnsi="Times New Roman"/>
          <w:sz w:val="20"/>
          <w:szCs w:val="20"/>
        </w:rPr>
        <w:t xml:space="preserve"> </w:t>
      </w:r>
      <w:r w:rsidR="00193371">
        <w:rPr>
          <w:rFonts w:ascii="Times New Roman" w:hAnsi="Times New Roman"/>
          <w:sz w:val="20"/>
          <w:szCs w:val="20"/>
        </w:rPr>
        <w:t>insurance, social security, workman’s comp, etc.)</w:t>
      </w:r>
      <w:r w:rsidR="006624DE">
        <w:rPr>
          <w:rFonts w:ascii="Times New Roman" w:hAnsi="Times New Roman"/>
          <w:sz w:val="20"/>
          <w:szCs w:val="20"/>
        </w:rPr>
        <w:t xml:space="preserve"> to each departments budget</w:t>
      </w:r>
      <w:r w:rsidR="004D3C11">
        <w:rPr>
          <w:rFonts w:ascii="Times New Roman" w:hAnsi="Times New Roman"/>
          <w:sz w:val="20"/>
          <w:szCs w:val="20"/>
        </w:rPr>
        <w:t>.  In the past this was done only for the library</w:t>
      </w:r>
      <w:r w:rsidR="00F5101D">
        <w:rPr>
          <w:rFonts w:ascii="Times New Roman" w:hAnsi="Times New Roman"/>
          <w:sz w:val="20"/>
          <w:szCs w:val="20"/>
        </w:rPr>
        <w:t xml:space="preserve">, while the remainder of the Town had those accounts combined into one ledger entry.  The </w:t>
      </w:r>
      <w:r w:rsidR="00306308">
        <w:rPr>
          <w:rFonts w:ascii="Times New Roman" w:hAnsi="Times New Roman"/>
          <w:sz w:val="20"/>
          <w:szCs w:val="20"/>
        </w:rPr>
        <w:t xml:space="preserve">affected departments include </w:t>
      </w:r>
      <w:r w:rsidR="00BC28B4">
        <w:rPr>
          <w:rFonts w:ascii="Times New Roman" w:hAnsi="Times New Roman"/>
          <w:sz w:val="20"/>
          <w:szCs w:val="20"/>
        </w:rPr>
        <w:t xml:space="preserve">the </w:t>
      </w:r>
      <w:r w:rsidR="00B46850">
        <w:rPr>
          <w:rFonts w:ascii="Times New Roman" w:hAnsi="Times New Roman"/>
          <w:sz w:val="20"/>
          <w:szCs w:val="20"/>
        </w:rPr>
        <w:t>Highway</w:t>
      </w:r>
      <w:r w:rsidR="00AC2B7D">
        <w:rPr>
          <w:rFonts w:ascii="Times New Roman" w:hAnsi="Times New Roman"/>
          <w:sz w:val="20"/>
          <w:szCs w:val="20"/>
        </w:rPr>
        <w:t xml:space="preserve">, Fire, </w:t>
      </w:r>
      <w:r w:rsidR="00E75185">
        <w:rPr>
          <w:rFonts w:ascii="Times New Roman" w:hAnsi="Times New Roman"/>
          <w:sz w:val="20"/>
          <w:szCs w:val="20"/>
        </w:rPr>
        <w:t xml:space="preserve">and </w:t>
      </w:r>
      <w:r w:rsidR="00AC2B7D">
        <w:rPr>
          <w:rFonts w:ascii="Times New Roman" w:hAnsi="Times New Roman"/>
          <w:sz w:val="20"/>
          <w:szCs w:val="20"/>
        </w:rPr>
        <w:t>Police</w:t>
      </w:r>
      <w:r w:rsidR="00E75185">
        <w:rPr>
          <w:rFonts w:ascii="Times New Roman" w:hAnsi="Times New Roman"/>
          <w:sz w:val="20"/>
          <w:szCs w:val="20"/>
        </w:rPr>
        <w:t xml:space="preserve"> </w:t>
      </w:r>
      <w:r w:rsidR="0063277E">
        <w:rPr>
          <w:rFonts w:ascii="Times New Roman" w:hAnsi="Times New Roman"/>
          <w:sz w:val="20"/>
          <w:szCs w:val="20"/>
        </w:rPr>
        <w:t>D</w:t>
      </w:r>
      <w:r w:rsidR="00E75185">
        <w:rPr>
          <w:rFonts w:ascii="Times New Roman" w:hAnsi="Times New Roman"/>
          <w:sz w:val="20"/>
          <w:szCs w:val="20"/>
        </w:rPr>
        <w:t xml:space="preserve">epartments as well as </w:t>
      </w:r>
      <w:r w:rsidR="009A3827">
        <w:rPr>
          <w:rFonts w:ascii="Times New Roman" w:hAnsi="Times New Roman"/>
          <w:sz w:val="20"/>
          <w:szCs w:val="20"/>
        </w:rPr>
        <w:t>continuation in the</w:t>
      </w:r>
      <w:r w:rsidR="00E75185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C2B7D">
        <w:rPr>
          <w:rFonts w:ascii="Times New Roman" w:hAnsi="Times New Roman"/>
          <w:sz w:val="20"/>
          <w:szCs w:val="20"/>
        </w:rPr>
        <w:t>Library</w:t>
      </w:r>
      <w:proofErr w:type="gramEnd"/>
      <w:r w:rsidR="004205DA">
        <w:rPr>
          <w:rFonts w:ascii="Times New Roman" w:hAnsi="Times New Roman"/>
          <w:sz w:val="20"/>
          <w:szCs w:val="20"/>
        </w:rPr>
        <w:t xml:space="preserve"> budget</w:t>
      </w:r>
      <w:r w:rsidR="00025C77">
        <w:rPr>
          <w:rFonts w:ascii="Times New Roman" w:hAnsi="Times New Roman"/>
          <w:sz w:val="20"/>
          <w:szCs w:val="20"/>
        </w:rPr>
        <w:t>.</w:t>
      </w:r>
      <w:r w:rsidR="00D842B5">
        <w:rPr>
          <w:rFonts w:ascii="Times New Roman" w:hAnsi="Times New Roman"/>
          <w:sz w:val="20"/>
          <w:szCs w:val="20"/>
        </w:rPr>
        <w:t xml:space="preserve"> </w:t>
      </w:r>
    </w:p>
    <w:p w14:paraId="1279EE2D" w14:textId="6AB2FCF3" w:rsidR="00D3348A" w:rsidRDefault="00D3348A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A4A7A4" w14:textId="389852BC" w:rsidR="00165869" w:rsidRDefault="004205DA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 then mentioned that we have a potential </w:t>
      </w:r>
      <w:r w:rsidR="0057030F">
        <w:rPr>
          <w:rFonts w:ascii="Times New Roman" w:hAnsi="Times New Roman"/>
          <w:sz w:val="20"/>
          <w:szCs w:val="20"/>
        </w:rPr>
        <w:t xml:space="preserve">“secretarial support” volunteer and the BudCom agreed we should reach out and see if </w:t>
      </w:r>
      <w:r w:rsidR="00D0339B">
        <w:rPr>
          <w:rFonts w:ascii="Times New Roman" w:hAnsi="Times New Roman"/>
          <w:sz w:val="20"/>
          <w:szCs w:val="20"/>
        </w:rPr>
        <w:t>Missy Skinner</w:t>
      </w:r>
      <w:r w:rsidR="0057030F">
        <w:rPr>
          <w:rFonts w:ascii="Times New Roman" w:hAnsi="Times New Roman"/>
          <w:sz w:val="20"/>
          <w:szCs w:val="20"/>
        </w:rPr>
        <w:t xml:space="preserve"> is still willing.  Additionally we agreed that </w:t>
      </w:r>
      <w:r w:rsidR="009C13A4">
        <w:rPr>
          <w:rFonts w:ascii="Times New Roman" w:hAnsi="Times New Roman"/>
          <w:sz w:val="20"/>
          <w:szCs w:val="20"/>
        </w:rPr>
        <w:t xml:space="preserve">we need a </w:t>
      </w:r>
      <w:r w:rsidR="00165869">
        <w:rPr>
          <w:rFonts w:ascii="Times New Roman" w:hAnsi="Times New Roman"/>
          <w:sz w:val="20"/>
          <w:szCs w:val="20"/>
        </w:rPr>
        <w:t xml:space="preserve">FY2022 </w:t>
      </w:r>
      <w:r w:rsidR="009C13A4">
        <w:rPr>
          <w:rFonts w:ascii="Times New Roman" w:hAnsi="Times New Roman"/>
          <w:sz w:val="20"/>
          <w:szCs w:val="20"/>
        </w:rPr>
        <w:t xml:space="preserve">“BudCom” budget with </w:t>
      </w:r>
      <w:proofErr w:type="gramStart"/>
      <w:r w:rsidR="009C13A4">
        <w:rPr>
          <w:rFonts w:ascii="Times New Roman" w:hAnsi="Times New Roman"/>
          <w:sz w:val="20"/>
          <w:szCs w:val="20"/>
        </w:rPr>
        <w:t xml:space="preserve">a </w:t>
      </w:r>
      <w:r w:rsidR="0057030F">
        <w:rPr>
          <w:rFonts w:ascii="Times New Roman" w:hAnsi="Times New Roman"/>
          <w:sz w:val="20"/>
          <w:szCs w:val="20"/>
        </w:rPr>
        <w:t xml:space="preserve"> “</w:t>
      </w:r>
      <w:proofErr w:type="gramEnd"/>
      <w:r w:rsidR="0057030F">
        <w:rPr>
          <w:rFonts w:ascii="Times New Roman" w:hAnsi="Times New Roman"/>
          <w:sz w:val="20"/>
          <w:szCs w:val="20"/>
        </w:rPr>
        <w:t>secretarial support” budget lin</w:t>
      </w:r>
      <w:r w:rsidR="004F11F7">
        <w:rPr>
          <w:rFonts w:ascii="Times New Roman" w:hAnsi="Times New Roman"/>
          <w:sz w:val="20"/>
          <w:szCs w:val="20"/>
        </w:rPr>
        <w:t>e so that we can have minutes taken and prepared by s</w:t>
      </w:r>
      <w:r w:rsidR="00B11D87">
        <w:rPr>
          <w:rFonts w:ascii="Times New Roman" w:hAnsi="Times New Roman"/>
          <w:sz w:val="20"/>
          <w:szCs w:val="20"/>
        </w:rPr>
        <w:t>omeone other than the chairperson</w:t>
      </w:r>
      <w:r w:rsidR="00165869">
        <w:rPr>
          <w:rFonts w:ascii="Times New Roman" w:hAnsi="Times New Roman"/>
          <w:sz w:val="20"/>
          <w:szCs w:val="20"/>
        </w:rPr>
        <w:t>.</w:t>
      </w:r>
    </w:p>
    <w:p w14:paraId="2538DE3E" w14:textId="77777777" w:rsidR="00165869" w:rsidRDefault="00165869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A32D35" w14:textId="5CA516DA" w:rsidR="00676437" w:rsidRDefault="00B11D8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 mentioned that Dottie Billbrough </w:t>
      </w:r>
      <w:r w:rsidR="002B3DE3">
        <w:rPr>
          <w:rFonts w:ascii="Times New Roman" w:hAnsi="Times New Roman"/>
          <w:sz w:val="20"/>
          <w:szCs w:val="20"/>
        </w:rPr>
        <w:t xml:space="preserve">(who was in the audience) </w:t>
      </w:r>
      <w:r>
        <w:rPr>
          <w:rFonts w:ascii="Times New Roman" w:hAnsi="Times New Roman"/>
          <w:sz w:val="20"/>
          <w:szCs w:val="20"/>
        </w:rPr>
        <w:t>ha</w:t>
      </w:r>
      <w:r w:rsidR="007C4412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volunteered to help with </w:t>
      </w:r>
      <w:r w:rsidR="00877818">
        <w:rPr>
          <w:rFonts w:ascii="Times New Roman" w:hAnsi="Times New Roman"/>
          <w:sz w:val="20"/>
          <w:szCs w:val="20"/>
        </w:rPr>
        <w:t xml:space="preserve">getting information for a wage/salary review; the </w:t>
      </w:r>
      <w:r w:rsidR="007C4412">
        <w:rPr>
          <w:rFonts w:ascii="Times New Roman" w:hAnsi="Times New Roman"/>
          <w:sz w:val="20"/>
          <w:szCs w:val="20"/>
        </w:rPr>
        <w:t>BudCom</w:t>
      </w:r>
      <w:r w:rsidR="00877818">
        <w:rPr>
          <w:rFonts w:ascii="Times New Roman" w:hAnsi="Times New Roman"/>
          <w:sz w:val="20"/>
          <w:szCs w:val="20"/>
        </w:rPr>
        <w:t xml:space="preserve"> agreed to accept her help </w:t>
      </w:r>
      <w:r w:rsidR="00E23861">
        <w:rPr>
          <w:rFonts w:ascii="Times New Roman" w:hAnsi="Times New Roman"/>
          <w:sz w:val="20"/>
          <w:szCs w:val="20"/>
        </w:rPr>
        <w:t xml:space="preserve">and to prepare a review to present to the </w:t>
      </w:r>
      <w:proofErr w:type="spellStart"/>
      <w:r w:rsidR="00E23861">
        <w:rPr>
          <w:rFonts w:ascii="Times New Roman" w:hAnsi="Times New Roman"/>
          <w:sz w:val="20"/>
          <w:szCs w:val="20"/>
        </w:rPr>
        <w:t>BoS</w:t>
      </w:r>
      <w:proofErr w:type="spellEnd"/>
      <w:r w:rsidR="00E23861">
        <w:rPr>
          <w:rFonts w:ascii="Times New Roman" w:hAnsi="Times New Roman"/>
          <w:sz w:val="20"/>
          <w:szCs w:val="20"/>
        </w:rPr>
        <w:t>.</w:t>
      </w:r>
    </w:p>
    <w:p w14:paraId="124C3613" w14:textId="10C34009" w:rsidR="00E23861" w:rsidRDefault="00E23861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B10552" w14:textId="482AFEFC" w:rsidR="00506379" w:rsidRDefault="0027788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We then proceeded to elect the FY202</w:t>
      </w:r>
      <w:r w:rsidR="00AA338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BudCom Chairperson and Vice Chairperson:  </w:t>
      </w:r>
      <w:r w:rsidR="00AA338A">
        <w:rPr>
          <w:rFonts w:ascii="Times New Roman" w:hAnsi="Times New Roman"/>
          <w:sz w:val="20"/>
          <w:szCs w:val="20"/>
        </w:rPr>
        <w:t xml:space="preserve">Prior to the </w:t>
      </w:r>
      <w:r w:rsidR="00F30175">
        <w:rPr>
          <w:rFonts w:ascii="Times New Roman" w:hAnsi="Times New Roman"/>
          <w:sz w:val="20"/>
          <w:szCs w:val="20"/>
        </w:rPr>
        <w:t xml:space="preserve">nominations </w:t>
      </w:r>
      <w:r w:rsidR="007C4412">
        <w:rPr>
          <w:rFonts w:ascii="Times New Roman" w:hAnsi="Times New Roman"/>
          <w:sz w:val="20"/>
          <w:szCs w:val="20"/>
        </w:rPr>
        <w:t xml:space="preserve">Tom </w:t>
      </w:r>
      <w:r w:rsidR="00F30175">
        <w:rPr>
          <w:rFonts w:ascii="Times New Roman" w:hAnsi="Times New Roman"/>
          <w:sz w:val="20"/>
          <w:szCs w:val="20"/>
        </w:rPr>
        <w:t>stated that he would be unable to continue as Chair due for business reasons</w:t>
      </w:r>
      <w:r w:rsidR="00E95F20">
        <w:rPr>
          <w:rFonts w:ascii="Times New Roman" w:hAnsi="Times New Roman"/>
          <w:sz w:val="20"/>
          <w:szCs w:val="20"/>
        </w:rPr>
        <w:t xml:space="preserve">, explaining that he has a mandatory work-related meeting every Tuesday evening and will need to </w:t>
      </w:r>
      <w:r w:rsidR="00925770">
        <w:rPr>
          <w:rFonts w:ascii="Times New Roman" w:hAnsi="Times New Roman"/>
          <w:sz w:val="20"/>
          <w:szCs w:val="20"/>
        </w:rPr>
        <w:t xml:space="preserve">excuse himself from </w:t>
      </w:r>
      <w:r w:rsidR="00F522C9">
        <w:rPr>
          <w:rFonts w:ascii="Times New Roman" w:hAnsi="Times New Roman"/>
          <w:sz w:val="20"/>
          <w:szCs w:val="20"/>
        </w:rPr>
        <w:t>most of our future</w:t>
      </w:r>
      <w:r w:rsidR="00925770">
        <w:rPr>
          <w:rFonts w:ascii="Times New Roman" w:hAnsi="Times New Roman"/>
          <w:sz w:val="20"/>
          <w:szCs w:val="20"/>
        </w:rPr>
        <w:t xml:space="preserve"> meetings no later than 8:45 PM.  Tom then nominated Rob for Chair and Jeff for Vice Chair.  </w:t>
      </w:r>
      <w:r w:rsidR="00506379">
        <w:rPr>
          <w:rFonts w:ascii="Times New Roman" w:hAnsi="Times New Roman"/>
          <w:sz w:val="20"/>
          <w:szCs w:val="20"/>
        </w:rPr>
        <w:t>Sue seconded the motion and the motion passed unanimously.</w:t>
      </w:r>
    </w:p>
    <w:p w14:paraId="31ED18BF" w14:textId="77777777" w:rsidR="00506379" w:rsidRDefault="00506379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95BFC48" w14:textId="06B7803F" w:rsidR="000D04A9" w:rsidRDefault="00194638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Lastly,</w:t>
      </w:r>
      <w:r w:rsidR="00506379">
        <w:rPr>
          <w:rFonts w:ascii="Times New Roman" w:hAnsi="Times New Roman"/>
          <w:sz w:val="20"/>
          <w:szCs w:val="20"/>
        </w:rPr>
        <w:t xml:space="preserve"> we agreed that our next meeting would be September </w:t>
      </w:r>
      <w:r w:rsidR="00BF3160">
        <w:rPr>
          <w:rFonts w:ascii="Times New Roman" w:hAnsi="Times New Roman"/>
          <w:sz w:val="20"/>
          <w:szCs w:val="20"/>
        </w:rPr>
        <w:t>28</w:t>
      </w:r>
      <w:r w:rsidR="00BF3160" w:rsidRPr="00BF3160">
        <w:rPr>
          <w:rFonts w:ascii="Times New Roman" w:hAnsi="Times New Roman"/>
          <w:sz w:val="20"/>
          <w:szCs w:val="20"/>
          <w:vertAlign w:val="superscript"/>
        </w:rPr>
        <w:t>th</w:t>
      </w:r>
      <w:r w:rsidR="00BF3160">
        <w:rPr>
          <w:rFonts w:ascii="Times New Roman" w:hAnsi="Times New Roman"/>
          <w:sz w:val="20"/>
          <w:szCs w:val="20"/>
        </w:rPr>
        <w:t xml:space="preserve">, 2021.  With </w:t>
      </w:r>
      <w:r w:rsidR="000D04A9">
        <w:rPr>
          <w:rFonts w:ascii="Times New Roman" w:hAnsi="Times New Roman"/>
          <w:sz w:val="20"/>
          <w:szCs w:val="20"/>
        </w:rPr>
        <w:t xml:space="preserve">nothing further to discuss the meeting adjourned at </w:t>
      </w:r>
      <w:r w:rsidR="00BF3160">
        <w:rPr>
          <w:rFonts w:ascii="Times New Roman" w:hAnsi="Times New Roman"/>
          <w:sz w:val="20"/>
          <w:szCs w:val="20"/>
        </w:rPr>
        <w:t>7:46</w:t>
      </w:r>
      <w:r w:rsidR="000D04A9">
        <w:rPr>
          <w:rFonts w:ascii="Times New Roman" w:hAnsi="Times New Roman"/>
          <w:sz w:val="20"/>
          <w:szCs w:val="20"/>
        </w:rPr>
        <w:t xml:space="preserve"> PM</w:t>
      </w:r>
      <w:r w:rsidR="00277884">
        <w:rPr>
          <w:rFonts w:ascii="Times New Roman" w:hAnsi="Times New Roman"/>
          <w:sz w:val="20"/>
          <w:szCs w:val="20"/>
        </w:rPr>
        <w:t>.</w:t>
      </w:r>
    </w:p>
    <w:p w14:paraId="48EA2009" w14:textId="77777777" w:rsidR="000D04A9" w:rsidRDefault="000D04A9" w:rsidP="000D04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8DBD6DB" w14:textId="77777777"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Respectfully Submitted</w:t>
      </w:r>
    </w:p>
    <w:p w14:paraId="04CE6462" w14:textId="77777777"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14:paraId="7CEDA863" w14:textId="77777777" w:rsidR="00094FED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sectPr w:rsidR="00094FED" w:rsidSect="002B1343">
      <w:footerReference w:type="default" r:id="rId8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06AE" w14:textId="77777777" w:rsidR="007E2CFF" w:rsidRDefault="007E2CFF" w:rsidP="00547EB2">
      <w:pPr>
        <w:spacing w:after="0" w:line="240" w:lineRule="auto"/>
      </w:pPr>
      <w:r>
        <w:separator/>
      </w:r>
    </w:p>
  </w:endnote>
  <w:endnote w:type="continuationSeparator" w:id="0">
    <w:p w14:paraId="2663EBEC" w14:textId="77777777" w:rsidR="007E2CFF" w:rsidRDefault="007E2CFF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C1A2" w14:textId="386299F9" w:rsidR="009F5031" w:rsidRDefault="009F5031" w:rsidP="001175A9">
    <w:pPr>
      <w:pStyle w:val="Footer"/>
      <w:jc w:val="center"/>
    </w:pPr>
    <w:r>
      <w:t xml:space="preserve">Minutes of the </w:t>
    </w:r>
    <w:r w:rsidR="00787ECC">
      <w:t xml:space="preserve">September </w:t>
    </w:r>
    <w:r w:rsidR="007072B4">
      <w:t>14</w:t>
    </w:r>
    <w:r w:rsidR="007072B4" w:rsidRPr="007072B4">
      <w:rPr>
        <w:vertAlign w:val="superscript"/>
      </w:rPr>
      <w:t>th</w:t>
    </w:r>
    <w:proofErr w:type="gramStart"/>
    <w:r w:rsidR="007072B4">
      <w:t xml:space="preserve"> 2021</w:t>
    </w:r>
    <w:proofErr w:type="gramEnd"/>
    <w:r>
      <w:t xml:space="preserve"> Danville Budget Committee Meeting</w:t>
    </w:r>
  </w:p>
  <w:p w14:paraId="33CC4901" w14:textId="77777777"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8D72" w14:textId="77777777" w:rsidR="007E2CFF" w:rsidRDefault="007E2CFF" w:rsidP="00547EB2">
      <w:pPr>
        <w:spacing w:after="0" w:line="240" w:lineRule="auto"/>
      </w:pPr>
      <w:r>
        <w:separator/>
      </w:r>
    </w:p>
  </w:footnote>
  <w:footnote w:type="continuationSeparator" w:id="0">
    <w:p w14:paraId="52541F56" w14:textId="77777777" w:rsidR="007E2CFF" w:rsidRDefault="007E2CFF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26"/>
  </w:num>
  <w:num w:numId="5">
    <w:abstractNumId w:val="2"/>
  </w:num>
  <w:num w:numId="6">
    <w:abstractNumId w:val="22"/>
  </w:num>
  <w:num w:numId="7">
    <w:abstractNumId w:val="20"/>
  </w:num>
  <w:num w:numId="8">
    <w:abstractNumId w:val="7"/>
  </w:num>
  <w:num w:numId="9">
    <w:abstractNumId w:val="8"/>
  </w:num>
  <w:num w:numId="10">
    <w:abstractNumId w:val="13"/>
  </w:num>
  <w:num w:numId="11">
    <w:abstractNumId w:val="28"/>
  </w:num>
  <w:num w:numId="12">
    <w:abstractNumId w:val="25"/>
  </w:num>
  <w:num w:numId="13">
    <w:abstractNumId w:val="0"/>
  </w:num>
  <w:num w:numId="14">
    <w:abstractNumId w:val="27"/>
  </w:num>
  <w:num w:numId="15">
    <w:abstractNumId w:val="14"/>
  </w:num>
  <w:num w:numId="16">
    <w:abstractNumId w:val="19"/>
  </w:num>
  <w:num w:numId="17">
    <w:abstractNumId w:val="21"/>
  </w:num>
  <w:num w:numId="18">
    <w:abstractNumId w:val="30"/>
  </w:num>
  <w:num w:numId="19">
    <w:abstractNumId w:val="18"/>
  </w:num>
  <w:num w:numId="20">
    <w:abstractNumId w:val="29"/>
  </w:num>
  <w:num w:numId="21">
    <w:abstractNumId w:val="11"/>
  </w:num>
  <w:num w:numId="22">
    <w:abstractNumId w:val="9"/>
  </w:num>
  <w:num w:numId="23">
    <w:abstractNumId w:val="5"/>
  </w:num>
  <w:num w:numId="24">
    <w:abstractNumId w:val="4"/>
  </w:num>
  <w:num w:numId="25">
    <w:abstractNumId w:val="31"/>
  </w:num>
  <w:num w:numId="26">
    <w:abstractNumId w:val="23"/>
  </w:num>
  <w:num w:numId="27">
    <w:abstractNumId w:val="24"/>
  </w:num>
  <w:num w:numId="28">
    <w:abstractNumId w:val="15"/>
  </w:num>
  <w:num w:numId="29">
    <w:abstractNumId w:val="6"/>
  </w:num>
  <w:num w:numId="30">
    <w:abstractNumId w:val="1"/>
  </w:num>
  <w:num w:numId="31">
    <w:abstractNumId w:val="16"/>
  </w:num>
  <w:num w:numId="32">
    <w:abstractNumId w:val="10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25F"/>
    <w:rsid w:val="000219EE"/>
    <w:rsid w:val="00025C22"/>
    <w:rsid w:val="00025C77"/>
    <w:rsid w:val="00033C92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848EF"/>
    <w:rsid w:val="00091907"/>
    <w:rsid w:val="00093901"/>
    <w:rsid w:val="00094FED"/>
    <w:rsid w:val="00095DB6"/>
    <w:rsid w:val="000A44D6"/>
    <w:rsid w:val="000A4B56"/>
    <w:rsid w:val="000B1DC9"/>
    <w:rsid w:val="000B1F3B"/>
    <w:rsid w:val="000B2B02"/>
    <w:rsid w:val="000C11A6"/>
    <w:rsid w:val="000C4D46"/>
    <w:rsid w:val="000C7939"/>
    <w:rsid w:val="000D04A9"/>
    <w:rsid w:val="000D095F"/>
    <w:rsid w:val="000D41CD"/>
    <w:rsid w:val="000D4B68"/>
    <w:rsid w:val="000D59A3"/>
    <w:rsid w:val="000E1C0B"/>
    <w:rsid w:val="000E5009"/>
    <w:rsid w:val="000F2567"/>
    <w:rsid w:val="000F6F8D"/>
    <w:rsid w:val="00103B0A"/>
    <w:rsid w:val="001134F0"/>
    <w:rsid w:val="00116AB2"/>
    <w:rsid w:val="001175A9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65869"/>
    <w:rsid w:val="0017226B"/>
    <w:rsid w:val="00174AC1"/>
    <w:rsid w:val="00182A27"/>
    <w:rsid w:val="00184B67"/>
    <w:rsid w:val="001858EE"/>
    <w:rsid w:val="00193371"/>
    <w:rsid w:val="00194638"/>
    <w:rsid w:val="001B02BF"/>
    <w:rsid w:val="001B1D0F"/>
    <w:rsid w:val="001B5B73"/>
    <w:rsid w:val="001B6E1C"/>
    <w:rsid w:val="001C1F06"/>
    <w:rsid w:val="001D20C1"/>
    <w:rsid w:val="001D25C9"/>
    <w:rsid w:val="001D3086"/>
    <w:rsid w:val="001E0C5A"/>
    <w:rsid w:val="001E64DA"/>
    <w:rsid w:val="001E70DF"/>
    <w:rsid w:val="001F1072"/>
    <w:rsid w:val="001F7FA4"/>
    <w:rsid w:val="00200A70"/>
    <w:rsid w:val="00201122"/>
    <w:rsid w:val="00204364"/>
    <w:rsid w:val="0020492F"/>
    <w:rsid w:val="00206FDD"/>
    <w:rsid w:val="0021183F"/>
    <w:rsid w:val="00213225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459F"/>
    <w:rsid w:val="0027288B"/>
    <w:rsid w:val="00275C43"/>
    <w:rsid w:val="00276BCB"/>
    <w:rsid w:val="00277884"/>
    <w:rsid w:val="002824E0"/>
    <w:rsid w:val="00282C8D"/>
    <w:rsid w:val="002847A2"/>
    <w:rsid w:val="00290121"/>
    <w:rsid w:val="002931FF"/>
    <w:rsid w:val="00293E74"/>
    <w:rsid w:val="00296734"/>
    <w:rsid w:val="002B0B08"/>
    <w:rsid w:val="002B1343"/>
    <w:rsid w:val="002B3DE3"/>
    <w:rsid w:val="002B6A42"/>
    <w:rsid w:val="002B6E27"/>
    <w:rsid w:val="002B75C6"/>
    <w:rsid w:val="002C233E"/>
    <w:rsid w:val="002C62C5"/>
    <w:rsid w:val="002D6BA0"/>
    <w:rsid w:val="002E41C5"/>
    <w:rsid w:val="002F53AC"/>
    <w:rsid w:val="00301E5B"/>
    <w:rsid w:val="00302C02"/>
    <w:rsid w:val="00306308"/>
    <w:rsid w:val="003142F2"/>
    <w:rsid w:val="00314421"/>
    <w:rsid w:val="00314CEE"/>
    <w:rsid w:val="003156CD"/>
    <w:rsid w:val="00316DB0"/>
    <w:rsid w:val="00322493"/>
    <w:rsid w:val="00322685"/>
    <w:rsid w:val="00326162"/>
    <w:rsid w:val="00330664"/>
    <w:rsid w:val="003421FD"/>
    <w:rsid w:val="00342348"/>
    <w:rsid w:val="00346A26"/>
    <w:rsid w:val="00350290"/>
    <w:rsid w:val="0035384F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91203"/>
    <w:rsid w:val="00392C45"/>
    <w:rsid w:val="003948AA"/>
    <w:rsid w:val="003A0B89"/>
    <w:rsid w:val="003A0CC8"/>
    <w:rsid w:val="003A6422"/>
    <w:rsid w:val="003B77FD"/>
    <w:rsid w:val="003C3A34"/>
    <w:rsid w:val="003C5F8A"/>
    <w:rsid w:val="003C7371"/>
    <w:rsid w:val="003D08CD"/>
    <w:rsid w:val="003D2767"/>
    <w:rsid w:val="003D59FF"/>
    <w:rsid w:val="003E7F9A"/>
    <w:rsid w:val="003F22E0"/>
    <w:rsid w:val="003F3287"/>
    <w:rsid w:val="003F4A13"/>
    <w:rsid w:val="004007DA"/>
    <w:rsid w:val="0040219E"/>
    <w:rsid w:val="004074F5"/>
    <w:rsid w:val="00411565"/>
    <w:rsid w:val="0041698A"/>
    <w:rsid w:val="004205DA"/>
    <w:rsid w:val="00421E73"/>
    <w:rsid w:val="0043552B"/>
    <w:rsid w:val="00446C73"/>
    <w:rsid w:val="0046200A"/>
    <w:rsid w:val="004646C4"/>
    <w:rsid w:val="00465A01"/>
    <w:rsid w:val="00466201"/>
    <w:rsid w:val="00470F4C"/>
    <w:rsid w:val="00480A8C"/>
    <w:rsid w:val="0048352D"/>
    <w:rsid w:val="00484AB1"/>
    <w:rsid w:val="004861D3"/>
    <w:rsid w:val="00486B99"/>
    <w:rsid w:val="00486F91"/>
    <w:rsid w:val="00491556"/>
    <w:rsid w:val="004A4D47"/>
    <w:rsid w:val="004A5922"/>
    <w:rsid w:val="004B35E1"/>
    <w:rsid w:val="004B3B72"/>
    <w:rsid w:val="004C125C"/>
    <w:rsid w:val="004C2B89"/>
    <w:rsid w:val="004D1BFE"/>
    <w:rsid w:val="004D3C11"/>
    <w:rsid w:val="004E0F8F"/>
    <w:rsid w:val="004F11F7"/>
    <w:rsid w:val="004F3551"/>
    <w:rsid w:val="004F4A82"/>
    <w:rsid w:val="004F5B66"/>
    <w:rsid w:val="00502C78"/>
    <w:rsid w:val="00506379"/>
    <w:rsid w:val="00510044"/>
    <w:rsid w:val="005126D5"/>
    <w:rsid w:val="00514C47"/>
    <w:rsid w:val="005152BE"/>
    <w:rsid w:val="005249D6"/>
    <w:rsid w:val="00525AF0"/>
    <w:rsid w:val="0053112D"/>
    <w:rsid w:val="00547EB2"/>
    <w:rsid w:val="005548D6"/>
    <w:rsid w:val="005564FD"/>
    <w:rsid w:val="00556692"/>
    <w:rsid w:val="005569DC"/>
    <w:rsid w:val="0057030F"/>
    <w:rsid w:val="005739E9"/>
    <w:rsid w:val="00573B47"/>
    <w:rsid w:val="00580BB0"/>
    <w:rsid w:val="00583D71"/>
    <w:rsid w:val="00585A0C"/>
    <w:rsid w:val="00587C24"/>
    <w:rsid w:val="005A272A"/>
    <w:rsid w:val="005A70BE"/>
    <w:rsid w:val="005B101F"/>
    <w:rsid w:val="005B235B"/>
    <w:rsid w:val="005C1468"/>
    <w:rsid w:val="005C50CE"/>
    <w:rsid w:val="005D220C"/>
    <w:rsid w:val="005D47C3"/>
    <w:rsid w:val="005D5A0F"/>
    <w:rsid w:val="005D5B61"/>
    <w:rsid w:val="005D5F16"/>
    <w:rsid w:val="005E1BB5"/>
    <w:rsid w:val="005E69F4"/>
    <w:rsid w:val="005F0316"/>
    <w:rsid w:val="005F6145"/>
    <w:rsid w:val="005F79CD"/>
    <w:rsid w:val="0060713D"/>
    <w:rsid w:val="00611D89"/>
    <w:rsid w:val="00612AD4"/>
    <w:rsid w:val="006136DE"/>
    <w:rsid w:val="00624F50"/>
    <w:rsid w:val="00626CAA"/>
    <w:rsid w:val="0063081E"/>
    <w:rsid w:val="0063277E"/>
    <w:rsid w:val="00634230"/>
    <w:rsid w:val="0063476A"/>
    <w:rsid w:val="00634D2F"/>
    <w:rsid w:val="00641AFA"/>
    <w:rsid w:val="00642BA5"/>
    <w:rsid w:val="00642CF5"/>
    <w:rsid w:val="00646188"/>
    <w:rsid w:val="006469A7"/>
    <w:rsid w:val="00653FB4"/>
    <w:rsid w:val="00661C1D"/>
    <w:rsid w:val="006624DE"/>
    <w:rsid w:val="006624ED"/>
    <w:rsid w:val="00662610"/>
    <w:rsid w:val="00664215"/>
    <w:rsid w:val="00667898"/>
    <w:rsid w:val="00672232"/>
    <w:rsid w:val="006730A9"/>
    <w:rsid w:val="00673F5C"/>
    <w:rsid w:val="00676437"/>
    <w:rsid w:val="00682E4E"/>
    <w:rsid w:val="00682F62"/>
    <w:rsid w:val="00683ABA"/>
    <w:rsid w:val="00686CBF"/>
    <w:rsid w:val="00691270"/>
    <w:rsid w:val="0069182A"/>
    <w:rsid w:val="00692B0B"/>
    <w:rsid w:val="00692B2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5833"/>
    <w:rsid w:val="006D614F"/>
    <w:rsid w:val="006E22A5"/>
    <w:rsid w:val="006E356E"/>
    <w:rsid w:val="006F39E3"/>
    <w:rsid w:val="006F6E48"/>
    <w:rsid w:val="007007D0"/>
    <w:rsid w:val="00705419"/>
    <w:rsid w:val="007072B4"/>
    <w:rsid w:val="00717126"/>
    <w:rsid w:val="00717C8F"/>
    <w:rsid w:val="00724BD2"/>
    <w:rsid w:val="00725B5A"/>
    <w:rsid w:val="007313B2"/>
    <w:rsid w:val="0074068F"/>
    <w:rsid w:val="00750869"/>
    <w:rsid w:val="00755635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87ECC"/>
    <w:rsid w:val="007942A8"/>
    <w:rsid w:val="007A695B"/>
    <w:rsid w:val="007B2933"/>
    <w:rsid w:val="007B554B"/>
    <w:rsid w:val="007B61CB"/>
    <w:rsid w:val="007C15A0"/>
    <w:rsid w:val="007C4412"/>
    <w:rsid w:val="007C448A"/>
    <w:rsid w:val="007C697A"/>
    <w:rsid w:val="007D0FD5"/>
    <w:rsid w:val="007D1C76"/>
    <w:rsid w:val="007D4EB4"/>
    <w:rsid w:val="007E2C4F"/>
    <w:rsid w:val="007E2CFF"/>
    <w:rsid w:val="007E5A65"/>
    <w:rsid w:val="007E67A3"/>
    <w:rsid w:val="007F2C19"/>
    <w:rsid w:val="007F52C6"/>
    <w:rsid w:val="007F5D9D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1B5F"/>
    <w:rsid w:val="008466B8"/>
    <w:rsid w:val="008470D0"/>
    <w:rsid w:val="00850F8E"/>
    <w:rsid w:val="008606EA"/>
    <w:rsid w:val="008704B8"/>
    <w:rsid w:val="008723F4"/>
    <w:rsid w:val="0087512F"/>
    <w:rsid w:val="00877818"/>
    <w:rsid w:val="00884A25"/>
    <w:rsid w:val="0089275F"/>
    <w:rsid w:val="008971D0"/>
    <w:rsid w:val="008A20DF"/>
    <w:rsid w:val="008A3C5F"/>
    <w:rsid w:val="008B08D9"/>
    <w:rsid w:val="008B4370"/>
    <w:rsid w:val="008C795B"/>
    <w:rsid w:val="008D455E"/>
    <w:rsid w:val="008D7704"/>
    <w:rsid w:val="008E0BAC"/>
    <w:rsid w:val="008E117E"/>
    <w:rsid w:val="008E289F"/>
    <w:rsid w:val="008E35EE"/>
    <w:rsid w:val="008F013B"/>
    <w:rsid w:val="008F2675"/>
    <w:rsid w:val="008F68C5"/>
    <w:rsid w:val="009004C0"/>
    <w:rsid w:val="00900F17"/>
    <w:rsid w:val="00907256"/>
    <w:rsid w:val="0091513F"/>
    <w:rsid w:val="00915354"/>
    <w:rsid w:val="00925770"/>
    <w:rsid w:val="00937A7C"/>
    <w:rsid w:val="00943752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3827"/>
    <w:rsid w:val="009A6EFE"/>
    <w:rsid w:val="009B791A"/>
    <w:rsid w:val="009C13A4"/>
    <w:rsid w:val="009D1F49"/>
    <w:rsid w:val="009D272F"/>
    <w:rsid w:val="009D66A3"/>
    <w:rsid w:val="009D7C61"/>
    <w:rsid w:val="009E3DF5"/>
    <w:rsid w:val="009F166C"/>
    <w:rsid w:val="009F1E80"/>
    <w:rsid w:val="009F503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6112"/>
    <w:rsid w:val="00A40A7F"/>
    <w:rsid w:val="00A46CA4"/>
    <w:rsid w:val="00A610C1"/>
    <w:rsid w:val="00A61523"/>
    <w:rsid w:val="00A65895"/>
    <w:rsid w:val="00A742F2"/>
    <w:rsid w:val="00A92FD5"/>
    <w:rsid w:val="00A94804"/>
    <w:rsid w:val="00A94D0D"/>
    <w:rsid w:val="00A95E36"/>
    <w:rsid w:val="00AA109C"/>
    <w:rsid w:val="00AA338A"/>
    <w:rsid w:val="00AB0E97"/>
    <w:rsid w:val="00AB2898"/>
    <w:rsid w:val="00AB4004"/>
    <w:rsid w:val="00AB415A"/>
    <w:rsid w:val="00AB593F"/>
    <w:rsid w:val="00AC1EEC"/>
    <w:rsid w:val="00AC2B7D"/>
    <w:rsid w:val="00AC2E58"/>
    <w:rsid w:val="00AD347F"/>
    <w:rsid w:val="00AD60C3"/>
    <w:rsid w:val="00AD6123"/>
    <w:rsid w:val="00AE0AC4"/>
    <w:rsid w:val="00AE0B4F"/>
    <w:rsid w:val="00AE1462"/>
    <w:rsid w:val="00B017A5"/>
    <w:rsid w:val="00B03152"/>
    <w:rsid w:val="00B049F4"/>
    <w:rsid w:val="00B052C3"/>
    <w:rsid w:val="00B11D87"/>
    <w:rsid w:val="00B178BF"/>
    <w:rsid w:val="00B23E6F"/>
    <w:rsid w:val="00B311B5"/>
    <w:rsid w:val="00B32E1B"/>
    <w:rsid w:val="00B34423"/>
    <w:rsid w:val="00B46850"/>
    <w:rsid w:val="00B52613"/>
    <w:rsid w:val="00B55589"/>
    <w:rsid w:val="00B5657F"/>
    <w:rsid w:val="00B6329F"/>
    <w:rsid w:val="00B6449D"/>
    <w:rsid w:val="00B65BFA"/>
    <w:rsid w:val="00B661C1"/>
    <w:rsid w:val="00B82052"/>
    <w:rsid w:val="00B857B8"/>
    <w:rsid w:val="00B956E2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C28B4"/>
    <w:rsid w:val="00BD28F7"/>
    <w:rsid w:val="00BD4641"/>
    <w:rsid w:val="00BD73EB"/>
    <w:rsid w:val="00BD7547"/>
    <w:rsid w:val="00BE657D"/>
    <w:rsid w:val="00BE7117"/>
    <w:rsid w:val="00BF3160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FE5"/>
    <w:rsid w:val="00C53F94"/>
    <w:rsid w:val="00C55A8F"/>
    <w:rsid w:val="00C6380C"/>
    <w:rsid w:val="00C65B9D"/>
    <w:rsid w:val="00C668C3"/>
    <w:rsid w:val="00C66B77"/>
    <w:rsid w:val="00C67072"/>
    <w:rsid w:val="00C7086E"/>
    <w:rsid w:val="00C73E2B"/>
    <w:rsid w:val="00C755B2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6CB5"/>
    <w:rsid w:val="00D0057B"/>
    <w:rsid w:val="00D0339B"/>
    <w:rsid w:val="00D13236"/>
    <w:rsid w:val="00D13CCC"/>
    <w:rsid w:val="00D1758F"/>
    <w:rsid w:val="00D220C6"/>
    <w:rsid w:val="00D27625"/>
    <w:rsid w:val="00D3348A"/>
    <w:rsid w:val="00D37ADD"/>
    <w:rsid w:val="00D40A38"/>
    <w:rsid w:val="00D42816"/>
    <w:rsid w:val="00D470F7"/>
    <w:rsid w:val="00D50DB4"/>
    <w:rsid w:val="00D57F93"/>
    <w:rsid w:val="00D60951"/>
    <w:rsid w:val="00D75B73"/>
    <w:rsid w:val="00D7744F"/>
    <w:rsid w:val="00D83E74"/>
    <w:rsid w:val="00D842B5"/>
    <w:rsid w:val="00D85D03"/>
    <w:rsid w:val="00D90A69"/>
    <w:rsid w:val="00D94CF2"/>
    <w:rsid w:val="00D96DAA"/>
    <w:rsid w:val="00D97ED0"/>
    <w:rsid w:val="00DA7F72"/>
    <w:rsid w:val="00DB0ABD"/>
    <w:rsid w:val="00DC3452"/>
    <w:rsid w:val="00DC5B58"/>
    <w:rsid w:val="00DD3B89"/>
    <w:rsid w:val="00DE31D9"/>
    <w:rsid w:val="00DE6F61"/>
    <w:rsid w:val="00DE70D0"/>
    <w:rsid w:val="00DF4673"/>
    <w:rsid w:val="00DF5381"/>
    <w:rsid w:val="00E06BAC"/>
    <w:rsid w:val="00E13271"/>
    <w:rsid w:val="00E1374D"/>
    <w:rsid w:val="00E224CC"/>
    <w:rsid w:val="00E23861"/>
    <w:rsid w:val="00E318F1"/>
    <w:rsid w:val="00E3425A"/>
    <w:rsid w:val="00E35FFB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185"/>
    <w:rsid w:val="00E759C1"/>
    <w:rsid w:val="00E75A7C"/>
    <w:rsid w:val="00E77485"/>
    <w:rsid w:val="00E8124A"/>
    <w:rsid w:val="00E82D4C"/>
    <w:rsid w:val="00E8636C"/>
    <w:rsid w:val="00E90949"/>
    <w:rsid w:val="00E93120"/>
    <w:rsid w:val="00E95EC0"/>
    <w:rsid w:val="00E95F20"/>
    <w:rsid w:val="00E97E49"/>
    <w:rsid w:val="00EA1D7D"/>
    <w:rsid w:val="00EA333C"/>
    <w:rsid w:val="00EB4A57"/>
    <w:rsid w:val="00EB63FE"/>
    <w:rsid w:val="00EB654B"/>
    <w:rsid w:val="00EC09A3"/>
    <w:rsid w:val="00EC0D87"/>
    <w:rsid w:val="00EC665C"/>
    <w:rsid w:val="00EC777C"/>
    <w:rsid w:val="00ED3EFE"/>
    <w:rsid w:val="00ED4F17"/>
    <w:rsid w:val="00ED52C4"/>
    <w:rsid w:val="00ED5DBD"/>
    <w:rsid w:val="00ED6EA1"/>
    <w:rsid w:val="00EE5D22"/>
    <w:rsid w:val="00EE69C2"/>
    <w:rsid w:val="00EF0DD5"/>
    <w:rsid w:val="00EF1B78"/>
    <w:rsid w:val="00EF3F53"/>
    <w:rsid w:val="00EF536D"/>
    <w:rsid w:val="00EF7BD2"/>
    <w:rsid w:val="00F00C04"/>
    <w:rsid w:val="00F04831"/>
    <w:rsid w:val="00F07CC2"/>
    <w:rsid w:val="00F138E0"/>
    <w:rsid w:val="00F13DBA"/>
    <w:rsid w:val="00F217B1"/>
    <w:rsid w:val="00F26A01"/>
    <w:rsid w:val="00F30175"/>
    <w:rsid w:val="00F33499"/>
    <w:rsid w:val="00F345BB"/>
    <w:rsid w:val="00F40969"/>
    <w:rsid w:val="00F503EA"/>
    <w:rsid w:val="00F5101D"/>
    <w:rsid w:val="00F510DD"/>
    <w:rsid w:val="00F516A2"/>
    <w:rsid w:val="00F522C9"/>
    <w:rsid w:val="00F53419"/>
    <w:rsid w:val="00F553A9"/>
    <w:rsid w:val="00F55CE8"/>
    <w:rsid w:val="00F56DFD"/>
    <w:rsid w:val="00F63756"/>
    <w:rsid w:val="00F664B5"/>
    <w:rsid w:val="00F66B72"/>
    <w:rsid w:val="00F72014"/>
    <w:rsid w:val="00F736DA"/>
    <w:rsid w:val="00F829D4"/>
    <w:rsid w:val="00F83A45"/>
    <w:rsid w:val="00F9016E"/>
    <w:rsid w:val="00F90AEC"/>
    <w:rsid w:val="00FA2FA3"/>
    <w:rsid w:val="00FA6CD7"/>
    <w:rsid w:val="00FB4007"/>
    <w:rsid w:val="00FB642E"/>
    <w:rsid w:val="00FB7326"/>
    <w:rsid w:val="00FC03C8"/>
    <w:rsid w:val="00FC2E3E"/>
    <w:rsid w:val="00FC76CF"/>
    <w:rsid w:val="00FD0532"/>
    <w:rsid w:val="00FD2F6A"/>
    <w:rsid w:val="00FD69FC"/>
    <w:rsid w:val="00FD7690"/>
    <w:rsid w:val="00FE00E7"/>
    <w:rsid w:val="00FE28B2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577DBE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3210-5457-44E8-906A-139C5AAF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Thomas Billbrough</cp:lastModifiedBy>
  <cp:revision>2</cp:revision>
  <cp:lastPrinted>2016-10-31T20:38:00Z</cp:lastPrinted>
  <dcterms:created xsi:type="dcterms:W3CDTF">2021-09-23T22:08:00Z</dcterms:created>
  <dcterms:modified xsi:type="dcterms:W3CDTF">2021-09-23T22:08:00Z</dcterms:modified>
</cp:coreProperties>
</file>